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6247"/>
        <w:gridCol w:w="3122"/>
      </w:tblGrid>
      <w:tr w:rsidR="00B1709B">
        <w:trPr>
          <w:trHeight w:val="238"/>
        </w:trPr>
        <w:tc>
          <w:tcPr>
            <w:tcW w:w="3334" w:type="pct"/>
            <w:tcMar>
              <w:top w:w="0" w:type="dxa"/>
              <w:left w:w="6" w:type="dxa"/>
              <w:bottom w:w="0" w:type="dxa"/>
              <w:right w:w="6" w:type="dxa"/>
            </w:tcMar>
            <w:hideMark/>
          </w:tcPr>
          <w:p w:rsidR="00B1709B" w:rsidRDefault="00B1709B">
            <w:pPr>
              <w:pStyle w:val="cap1"/>
            </w:pPr>
            <w:r>
              <w:t> </w:t>
            </w:r>
          </w:p>
        </w:tc>
        <w:tc>
          <w:tcPr>
            <w:tcW w:w="1666" w:type="pct"/>
            <w:tcMar>
              <w:top w:w="0" w:type="dxa"/>
              <w:left w:w="6" w:type="dxa"/>
              <w:bottom w:w="0" w:type="dxa"/>
              <w:right w:w="6" w:type="dxa"/>
            </w:tcMar>
            <w:hideMark/>
          </w:tcPr>
          <w:p w:rsidR="00B1709B" w:rsidRDefault="00B1709B">
            <w:pPr>
              <w:pStyle w:val="capu1"/>
            </w:pPr>
            <w:r>
              <w:t>УТВЕРЖДЕНО</w:t>
            </w:r>
          </w:p>
          <w:p w:rsidR="00B1709B" w:rsidRDefault="00B1709B">
            <w:pPr>
              <w:pStyle w:val="cap1"/>
            </w:pPr>
            <w:r>
              <w:t>Постановление</w:t>
            </w:r>
            <w:r>
              <w:br/>
              <w:t>Министерства образования</w:t>
            </w:r>
            <w:r>
              <w:br/>
              <w:t>Республики Беларусь</w:t>
            </w:r>
            <w:r>
              <w:br/>
              <w:t>27.07.2017 № 90</w:t>
            </w:r>
          </w:p>
        </w:tc>
      </w:tr>
    </w:tbl>
    <w:p w:rsidR="00B1709B" w:rsidRDefault="00B1709B">
      <w:pPr>
        <w:pStyle w:val="titleu"/>
        <w:jc w:val="center"/>
      </w:pPr>
      <w:bookmarkStart w:id="0" w:name="_GoBack"/>
      <w:r>
        <w:t>Вучэбная праграма па вучэбным прадмеце</w:t>
      </w:r>
      <w:r>
        <w:br/>
        <w:t>«Беларуская мова»</w:t>
      </w:r>
      <w:r>
        <w:br/>
        <w:t>для ІІI класа ўстаноў агульнай сярэдняй адукацыі</w:t>
      </w:r>
      <w:r>
        <w:br/>
        <w:t>з беларускай і рускай мовамі навучання і выхавання</w:t>
      </w:r>
      <w:bookmarkEnd w:id="0"/>
    </w:p>
    <w:p w:rsidR="00B1709B" w:rsidRDefault="00B1709B">
      <w:pPr>
        <w:pStyle w:val="nonumheader"/>
      </w:pPr>
      <w:r>
        <w:t>БЕЛАРУСКАЯ МОВА</w:t>
      </w:r>
    </w:p>
    <w:p w:rsidR="00B1709B" w:rsidRDefault="00B1709B">
      <w:pPr>
        <w:pStyle w:val="nonumheader"/>
      </w:pPr>
      <w:r>
        <w:t xml:space="preserve">ТЛУМАЧАЛЬНАЯ </w:t>
      </w:r>
      <w:proofErr w:type="gramStart"/>
      <w:r>
        <w:t>ЗАП</w:t>
      </w:r>
      <w:proofErr w:type="gramEnd"/>
      <w:r>
        <w:t>ІСКА</w:t>
      </w:r>
    </w:p>
    <w:p w:rsidR="00B1709B" w:rsidRDefault="00B1709B">
      <w:pPr>
        <w:pStyle w:val="newncpi"/>
      </w:pPr>
      <w:r>
        <w:t xml:space="preserve">Ва ўмовах інфармацыйнага грамадства асаблівай увагі ў працэсе навучання беларускай мове на І ступені агульнай сярэдняй адукацыі патрабуе развіццё моўнай асобы, яе здольнасцей і творчага патэнцыялу, неабходных </w:t>
      </w:r>
      <w:proofErr w:type="gramStart"/>
      <w:r>
        <w:t>для</w:t>
      </w:r>
      <w:proofErr w:type="gramEnd"/>
      <w:r>
        <w:t xml:space="preserve"> актыўнай дзейнасці, сацыяльнага самавызначэння і самарэалізацыі.</w:t>
      </w:r>
    </w:p>
    <w:p w:rsidR="00B1709B" w:rsidRDefault="00B1709B">
      <w:pPr>
        <w:pStyle w:val="newncpi"/>
      </w:pPr>
      <w:r>
        <w:rPr>
          <w:b/>
          <w:bCs/>
        </w:rPr>
        <w:t>Мэта навучання</w:t>
      </w:r>
      <w:r>
        <w:t> – авалоданне навучэнцамі камунікатыўнымі ўменнямі і навыкамі, неабходнымі для эфектыў</w:t>
      </w:r>
      <w:proofErr w:type="gramStart"/>
      <w:r>
        <w:t>нага</w:t>
      </w:r>
      <w:proofErr w:type="gramEnd"/>
      <w:r>
        <w:t xml:space="preserve"> выкарыстання мовы ў розных сітуацыях зносін, развіццё іх творчага патэнцыялу, далучэнне праз мову да культурных традыцый беларускага народа.</w:t>
      </w:r>
    </w:p>
    <w:p w:rsidR="00B1709B" w:rsidRDefault="00B1709B">
      <w:pPr>
        <w:pStyle w:val="newncpi"/>
      </w:pPr>
      <w:r>
        <w:rPr>
          <w:b/>
          <w:bCs/>
        </w:rPr>
        <w:t xml:space="preserve">Задачы </w:t>
      </w:r>
      <w:r>
        <w:t>навучання беларускай мове ў І–IV класах:</w:t>
      </w:r>
    </w:p>
    <w:p w:rsidR="00B1709B" w:rsidRDefault="00B1709B">
      <w:pPr>
        <w:pStyle w:val="point"/>
      </w:pPr>
      <w:r>
        <w:t xml:space="preserve">1) у </w:t>
      </w:r>
      <w:proofErr w:type="gramStart"/>
      <w:r>
        <w:t>межах</w:t>
      </w:r>
      <w:proofErr w:type="gramEnd"/>
      <w:r>
        <w:t xml:space="preserve"> </w:t>
      </w:r>
      <w:r>
        <w:rPr>
          <w:i/>
          <w:iCs/>
        </w:rPr>
        <w:t xml:space="preserve">моўнай </w:t>
      </w:r>
      <w:r>
        <w:t>кампетэнцыі:</w:t>
      </w:r>
    </w:p>
    <w:p w:rsidR="00B1709B" w:rsidRDefault="00B1709B">
      <w:pPr>
        <w:pStyle w:val="newncpi"/>
      </w:pPr>
      <w:r>
        <w:t>асэнсаванне тэксту, сказа, слова і гука з пункта погляду іх функцыянавання;</w:t>
      </w:r>
    </w:p>
    <w:p w:rsidR="00B1709B" w:rsidRDefault="00B1709B">
      <w:pPr>
        <w:pStyle w:val="newncpi"/>
      </w:pPr>
      <w:r>
        <w:t>авалоданне графікай беларускай мовы;</w:t>
      </w:r>
    </w:p>
    <w:p w:rsidR="00B1709B" w:rsidRDefault="00B1709B">
      <w:pPr>
        <w:pStyle w:val="newncpi"/>
      </w:pPr>
      <w:r>
        <w:t>засваенне фанетычных, лексічных і граматычных ведаў для прымянення іх у маўленчай дзейнасці;</w:t>
      </w:r>
    </w:p>
    <w:p w:rsidR="00B1709B" w:rsidRDefault="00B1709B">
      <w:pPr>
        <w:pStyle w:val="newncpi"/>
      </w:pPr>
      <w:r>
        <w:t xml:space="preserve">узбагачэнне </w:t>
      </w:r>
      <w:proofErr w:type="gramStart"/>
      <w:r>
        <w:t>слоўн</w:t>
      </w:r>
      <w:proofErr w:type="gramEnd"/>
      <w:r>
        <w:t>ікавага запасу навучэнцаў, засваенне вымаўленчых норм, правіл правапісу;</w:t>
      </w:r>
    </w:p>
    <w:p w:rsidR="00B1709B" w:rsidRDefault="00B1709B">
      <w:pPr>
        <w:pStyle w:val="point"/>
      </w:pPr>
      <w:r>
        <w:t>2) </w:t>
      </w:r>
      <w:proofErr w:type="gramStart"/>
      <w:r>
        <w:t>у</w:t>
      </w:r>
      <w:proofErr w:type="gramEnd"/>
      <w:r>
        <w:t xml:space="preserve"> межах маўленча-камунікатыўнай кампетэнцыі:</w:t>
      </w:r>
    </w:p>
    <w:p w:rsidR="00B1709B" w:rsidRDefault="00B1709B">
      <w:pPr>
        <w:pStyle w:val="newncpi"/>
      </w:pPr>
      <w:proofErr w:type="gramStart"/>
      <w:r>
        <w:t>фарм</w:t>
      </w:r>
      <w:proofErr w:type="gramEnd"/>
      <w:r>
        <w:t>іраванне камунікатыўных уменняў і навыкаў навучэнцаў;</w:t>
      </w:r>
    </w:p>
    <w:p w:rsidR="00B1709B" w:rsidRDefault="00B1709B">
      <w:pPr>
        <w:pStyle w:val="newncpi"/>
      </w:pPr>
      <w:r>
        <w:t xml:space="preserve">развіццё практычных уменняў і навыкаў выкарыстання беларускай мовы </w:t>
      </w:r>
      <w:proofErr w:type="gramStart"/>
      <w:r>
        <w:t>ва ўс</w:t>
      </w:r>
      <w:proofErr w:type="gramEnd"/>
      <w:r>
        <w:t>іх відах маўленчай дзейнасці;</w:t>
      </w:r>
    </w:p>
    <w:p w:rsidR="00B1709B" w:rsidRDefault="00B1709B">
      <w:pPr>
        <w:pStyle w:val="newncpi"/>
      </w:pPr>
      <w:r>
        <w:t xml:space="preserve">развіццё творчых здольнасцей навучэнцаў пры стварэнні ўласных вусных і </w:t>
      </w:r>
      <w:proofErr w:type="gramStart"/>
      <w:r>
        <w:t>п</w:t>
      </w:r>
      <w:proofErr w:type="gramEnd"/>
      <w:r>
        <w:t>ісьмовых выказванняў;</w:t>
      </w:r>
    </w:p>
    <w:p w:rsidR="00B1709B" w:rsidRDefault="00B1709B">
      <w:pPr>
        <w:pStyle w:val="point"/>
      </w:pPr>
      <w:r>
        <w:t>3) </w:t>
      </w:r>
      <w:proofErr w:type="gramStart"/>
      <w:r>
        <w:t>у</w:t>
      </w:r>
      <w:proofErr w:type="gramEnd"/>
      <w:r>
        <w:t xml:space="preserve"> межах лінгвакультуралагічнай і сацыякультурнай кампетэнцый:</w:t>
      </w:r>
    </w:p>
    <w:p w:rsidR="00B1709B" w:rsidRDefault="00B1709B">
      <w:pPr>
        <w:pStyle w:val="newncpi"/>
      </w:pPr>
      <w:proofErr w:type="gramStart"/>
      <w:r>
        <w:t>фарм</w:t>
      </w:r>
      <w:proofErr w:type="gramEnd"/>
      <w:r>
        <w:t>іраванне пачуццёва-вобразнага ўспрымання беларускай мовы і ўмення адрозніваць яе ад рускай мовы;</w:t>
      </w:r>
    </w:p>
    <w:p w:rsidR="00B1709B" w:rsidRDefault="00B1709B">
      <w:pPr>
        <w:pStyle w:val="newncpi"/>
      </w:pPr>
      <w:r>
        <w:t>асэнсаванне беларускай мовы як нацыянальнай культурнай каштоўнасці;</w:t>
      </w:r>
    </w:p>
    <w:p w:rsidR="00B1709B" w:rsidRDefault="00B1709B">
      <w:pPr>
        <w:pStyle w:val="newncpi"/>
      </w:pPr>
      <w:proofErr w:type="gramStart"/>
      <w:r>
        <w:t>фарм</w:t>
      </w:r>
      <w:proofErr w:type="gramEnd"/>
      <w:r>
        <w:t>іраванне асэнсаванага ўспрымання беларускай літаратурнай мовы як сродку замацавання культурных традыцый, маральных каштоўнасцей грамадства;</w:t>
      </w:r>
    </w:p>
    <w:p w:rsidR="00B1709B" w:rsidRDefault="00B1709B">
      <w:pPr>
        <w:pStyle w:val="newncpi"/>
      </w:pPr>
      <w:r>
        <w:t xml:space="preserve">засваенне правіл маўленчага этыкету, сацыяльных норм маўленчых паводзін </w:t>
      </w:r>
      <w:proofErr w:type="gramStart"/>
      <w:r>
        <w:t>у</w:t>
      </w:r>
      <w:proofErr w:type="gramEnd"/>
      <w:r>
        <w:t xml:space="preserve"> розных сітуацыях зносін;</w:t>
      </w:r>
    </w:p>
    <w:p w:rsidR="00B1709B" w:rsidRDefault="00B1709B">
      <w:pPr>
        <w:pStyle w:val="newncpi"/>
      </w:pPr>
      <w:proofErr w:type="gramStart"/>
      <w:r>
        <w:t>фарм</w:t>
      </w:r>
      <w:proofErr w:type="gramEnd"/>
      <w:r>
        <w:t>іраванне ў навучэнцаў пачуцця прыгажосці, мілагучнасці, выразнасці, эстэтычнай вартасці беларускай мовы.</w:t>
      </w:r>
    </w:p>
    <w:p w:rsidR="00B1709B" w:rsidRDefault="00B1709B">
      <w:pPr>
        <w:pStyle w:val="newncpi"/>
      </w:pPr>
      <w:r>
        <w:rPr>
          <w:b/>
          <w:bCs/>
        </w:rPr>
        <w:t xml:space="preserve">Напрамкі навучання. </w:t>
      </w:r>
      <w:r>
        <w:t xml:space="preserve">Працэс развіцця асобы вучня пры навучанні беларускай мове павінен быць узаемазвязаным і садзейнічаць рэалізацыі наступных напрамкаў: </w:t>
      </w:r>
      <w:r>
        <w:rPr>
          <w:b/>
          <w:bCs/>
          <w:i/>
          <w:iCs/>
        </w:rPr>
        <w:t>моўнага</w:t>
      </w:r>
      <w:r>
        <w:t xml:space="preserve"> (засваенне сістэмы мовы, заканамернасцей і правіл функцыянавання моўных сродкаў у маўленні, норм беларускай літаратурнай мовы), </w:t>
      </w:r>
      <w:r>
        <w:rPr>
          <w:b/>
          <w:bCs/>
          <w:i/>
          <w:iCs/>
        </w:rPr>
        <w:t>маўленчага</w:t>
      </w:r>
      <w:r>
        <w:t xml:space="preserve"> (авалоданне спосабамі перадачы думкі сродкамі мовы ў вуснай і </w:t>
      </w:r>
      <w:proofErr w:type="gramStart"/>
      <w:r>
        <w:t>п</w:t>
      </w:r>
      <w:proofErr w:type="gramEnd"/>
      <w:r>
        <w:t xml:space="preserve">ісьмовай формах, у розных відах маўленчай дзейнасці: чытанні, слуханні, гаварэнні, </w:t>
      </w:r>
      <w:proofErr w:type="gramStart"/>
      <w:r>
        <w:t>п</w:t>
      </w:r>
      <w:proofErr w:type="gramEnd"/>
      <w:r>
        <w:t xml:space="preserve">ісьме), </w:t>
      </w:r>
      <w:r>
        <w:rPr>
          <w:b/>
          <w:bCs/>
          <w:i/>
          <w:iCs/>
        </w:rPr>
        <w:t>камунікатыўнага</w:t>
      </w:r>
      <w:r>
        <w:t xml:space="preserve"> (авалоданне культурай маўлення, правіламі маўленчых зносін, уменнямі ствараць самастойныя вусныя і </w:t>
      </w:r>
      <w:r>
        <w:lastRenderedPageBreak/>
        <w:t xml:space="preserve">пісьмовыя выказванні розных відаў), </w:t>
      </w:r>
      <w:r>
        <w:rPr>
          <w:b/>
          <w:bCs/>
          <w:i/>
          <w:iCs/>
        </w:rPr>
        <w:t>лінгвакультуралагічнага</w:t>
      </w:r>
      <w:r>
        <w:t xml:space="preserve"> (асэнсаванне беларускай мовы як нацыянальнай каштоўнасці, сродку замацавання культурных традыцый, засваенне нацыянальна маркіраваных адзінак беларускай мовы), </w:t>
      </w:r>
      <w:r>
        <w:rPr>
          <w:b/>
          <w:bCs/>
          <w:i/>
          <w:iCs/>
        </w:rPr>
        <w:t>сацыякультурнага</w:t>
      </w:r>
      <w:r>
        <w:t xml:space="preserve"> (засваенне сацыяльных норм маўленчых паводзін, культурных каштоўнасцей </w:t>
      </w:r>
      <w:proofErr w:type="gramStart"/>
      <w:r>
        <w:t>беларускага народа і агульначалавечых каштоўнасцей, авалоданне правіламі беларускага маўленчага этыкету).</w:t>
      </w:r>
      <w:proofErr w:type="gramEnd"/>
    </w:p>
    <w:p w:rsidR="00B1709B" w:rsidRDefault="00B1709B">
      <w:pPr>
        <w:pStyle w:val="newncpi"/>
      </w:pPr>
      <w:r>
        <w:t xml:space="preserve">У аснову курса беларускай мовы на І ступені агульнай сярэдняй адукацыі кладуцца зыходныя палажэнні </w:t>
      </w:r>
      <w:r>
        <w:rPr>
          <w:i/>
          <w:iCs/>
        </w:rPr>
        <w:t>кампетэнтнаснага, лінгвакультуралагічнага, камунікатыўна-дзейнаснага</w:t>
      </w:r>
      <w:r>
        <w:t xml:space="preserve"> і </w:t>
      </w:r>
      <w:r>
        <w:rPr>
          <w:i/>
          <w:iCs/>
        </w:rPr>
        <w:t>асобасна арыентаванага падыходаў.</w:t>
      </w:r>
    </w:p>
    <w:p w:rsidR="00B1709B" w:rsidRDefault="00B1709B">
      <w:pPr>
        <w:pStyle w:val="newncpi"/>
      </w:pPr>
      <w:r>
        <w:rPr>
          <w:i/>
          <w:iCs/>
        </w:rPr>
        <w:t xml:space="preserve">Кампетэнтнасны падыход </w:t>
      </w:r>
      <w:r>
        <w:t xml:space="preserve">у навучанні мове прадугледжвае разам з атрыманнем ведаў пра мову развіццё ўменняў аналізаваць і сістэматызаваць моўную інфармацыю, прымяняць яе ў маўленчай дзейнасці ў адпаведнасці з асобаснымі запатрабаваннямі для рашэння вучэбных, пазнавальных, практычных і камунікатыўных задач. Рэалізацыя гэтага падыходу мае на ўвазе </w:t>
      </w:r>
      <w:proofErr w:type="gramStart"/>
      <w:r>
        <w:t>фарм</w:t>
      </w:r>
      <w:proofErr w:type="gramEnd"/>
      <w:r>
        <w:t xml:space="preserve">іраванне ў навучэнцаў шэрага кампетэнцый. Кампетэнцыі ў моўнай адукацыі адлюстроўваюць здольнасць рэалізацыі моўных ведаў і ўменняў праз маўленчую дзейнасць </w:t>
      </w:r>
      <w:proofErr w:type="gramStart"/>
      <w:r>
        <w:t>у</w:t>
      </w:r>
      <w:proofErr w:type="gramEnd"/>
      <w:r>
        <w:t xml:space="preserve"> розных сітуацыях зносін, у тым ліку ў працэсе навучання. Асаблівасцю кампетэнтнаснага падыходу з’яўляецца метапрадметнасць – устаноўка на </w:t>
      </w:r>
      <w:proofErr w:type="gramStart"/>
      <w:r>
        <w:t>фарм</w:t>
      </w:r>
      <w:proofErr w:type="gramEnd"/>
      <w:r>
        <w:t>іраванне ў навучэнцаў універсальных (агульнавучэбных) уменняў, галоўнымі з якіх з’яўляюцца ўменні мэтамеркавання, планавання, кантролю, ацэнкі (рэгулятыўныя).</w:t>
      </w:r>
    </w:p>
    <w:p w:rsidR="00B1709B" w:rsidRDefault="00B1709B">
      <w:pPr>
        <w:pStyle w:val="newncpi"/>
      </w:pPr>
      <w:r>
        <w:rPr>
          <w:b/>
          <w:bCs/>
        </w:rPr>
        <w:t xml:space="preserve">Змест кампетэнцый, якія </w:t>
      </w:r>
      <w:proofErr w:type="gramStart"/>
      <w:r>
        <w:rPr>
          <w:b/>
          <w:bCs/>
        </w:rPr>
        <w:t>фарм</w:t>
      </w:r>
      <w:proofErr w:type="gramEnd"/>
      <w:r>
        <w:rPr>
          <w:b/>
          <w:bCs/>
        </w:rPr>
        <w:t>іруюцца пры вывучэнні беларускай мовы на I ступені агульнай сярэдняй адукацыі:</w:t>
      </w:r>
    </w:p>
    <w:p w:rsidR="00B1709B" w:rsidRDefault="00B1709B">
      <w:pPr>
        <w:pStyle w:val="newncpi"/>
      </w:pPr>
      <w:proofErr w:type="gramStart"/>
      <w:r>
        <w:rPr>
          <w:i/>
          <w:iCs/>
        </w:rPr>
        <w:t>моўная кампетэнцыя</w:t>
      </w:r>
      <w:r>
        <w:t xml:space="preserve"> ўключае веды пра сістэму мовы, яе адзінкі (тэкст, сказ, слова, гукі мовы) і правілах іх функцыянавання ў маўленні; уменні вылучаць адзінкі мовы, праводзіць розныя віды разбору (гука-літарны, разбор слова па саставе, па часцінах мовы, разбор па членах сказа);</w:t>
      </w:r>
      <w:proofErr w:type="gramEnd"/>
      <w:r>
        <w:t xml:space="preserve"> валоданне нормамі беларускай літаратурнай мовы;</w:t>
      </w:r>
    </w:p>
    <w:p w:rsidR="00B1709B" w:rsidRDefault="00B1709B">
      <w:pPr>
        <w:pStyle w:val="newncpi"/>
      </w:pPr>
      <w:r>
        <w:rPr>
          <w:i/>
          <w:iCs/>
        </w:rPr>
        <w:t>маўленча-камунікатыўная кампетэнцыя</w:t>
      </w:r>
      <w:r>
        <w:t xml:space="preserve"> ўключае валоданне рознымі відамі маўленчай дзейнасці; </w:t>
      </w:r>
      <w:proofErr w:type="gramStart"/>
      <w:r>
        <w:t>фарм</w:t>
      </w:r>
      <w:proofErr w:type="gramEnd"/>
      <w:r>
        <w:t>іраванне маўленчых паводзін, адэкватных мэтам і сітуацыям зносін; уменні выкарыстоўваць лексічныя адзінкі ў адпаведнасці з іх значэннем, выбіраць патрэбную моўную форму і спосабы выказвання думкі ў залежнасці ад умоў камунікацыі;</w:t>
      </w:r>
    </w:p>
    <w:p w:rsidR="00B1709B" w:rsidRDefault="00B1709B">
      <w:pPr>
        <w:pStyle w:val="newncpi"/>
      </w:pPr>
      <w:proofErr w:type="gramStart"/>
      <w:r>
        <w:rPr>
          <w:i/>
          <w:iCs/>
        </w:rPr>
        <w:t>л</w:t>
      </w:r>
      <w:proofErr w:type="gramEnd"/>
      <w:r>
        <w:rPr>
          <w:i/>
          <w:iCs/>
        </w:rPr>
        <w:t>інгвакультуралагічная кампетэнцыя</w:t>
      </w:r>
      <w:r>
        <w:t xml:space="preserve"> ўключае асэнсаванне беларускай мовы як нацыянальнай каштоўнасці, сродку замацавання культурных традыцый, засваенне нацыянальна маркіраваных адзінак беларускай мовы, авалоданне правіламі беларускага маўленчага этыкету;</w:t>
      </w:r>
    </w:p>
    <w:p w:rsidR="00B1709B" w:rsidRDefault="00B1709B">
      <w:pPr>
        <w:pStyle w:val="newncpi"/>
      </w:pPr>
      <w:r>
        <w:rPr>
          <w:i/>
          <w:iCs/>
        </w:rPr>
        <w:t>сацыякультурная кампетэнцыя</w:t>
      </w:r>
      <w:r>
        <w:t xml:space="preserve"> ўключае ўсведамленне ролі беларускай мовы ў жыцці чалавека, паважлівае стаўленне да культуры і мовы беларускага народа і іншых народаў, засваенне сістэмы агульначалавечых і нацыянальных каштоўнасцей, засваенне сацыяльных норм маўленчых паводзін </w:t>
      </w:r>
      <w:proofErr w:type="gramStart"/>
      <w:r>
        <w:t>у</w:t>
      </w:r>
      <w:proofErr w:type="gramEnd"/>
      <w:r>
        <w:t xml:space="preserve"> розных сітуацыях зносін.</w:t>
      </w:r>
    </w:p>
    <w:p w:rsidR="00B1709B" w:rsidRDefault="00B1709B">
      <w:pPr>
        <w:pStyle w:val="newncpi"/>
      </w:pPr>
      <w:r>
        <w:rPr>
          <w:b/>
          <w:bCs/>
        </w:rPr>
        <w:t>Працэс навучання беларускай мове скіраваны на дасягненне наступных метапрадметных вынікаў навучання:</w:t>
      </w:r>
    </w:p>
    <w:p w:rsidR="00B1709B" w:rsidRDefault="00B1709B">
      <w:pPr>
        <w:pStyle w:val="newncpi"/>
      </w:pPr>
      <w:r>
        <w:t>уменне ўспрымаць і асэнсоўваць вучэбны матэрыял, які прад’яўляецца ў вербальнай форме, выдзяляць галоў</w:t>
      </w:r>
      <w:proofErr w:type="gramStart"/>
      <w:r>
        <w:t>нае ў ім</w:t>
      </w:r>
      <w:proofErr w:type="gramEnd"/>
      <w:r>
        <w:t>, рацыянальна запамінаць, выконваць разумовыя аперацыі;</w:t>
      </w:r>
    </w:p>
    <w:p w:rsidR="00B1709B" w:rsidRDefault="00B1709B">
      <w:pPr>
        <w:pStyle w:val="newncpi"/>
      </w:pPr>
      <w:r>
        <w:t>уменне выкарыстоўваць маўленчыя сродкі і сродкі інфармацыйна-камунікацыйных тэхналогій для рашэння камунікатыўных і пазнавальных задач;</w:t>
      </w:r>
    </w:p>
    <w:p w:rsidR="00B1709B" w:rsidRDefault="00B1709B">
      <w:pPr>
        <w:pStyle w:val="newncpi"/>
      </w:pPr>
      <w:r>
        <w:t xml:space="preserve">уменне працаваць з вучэбнай кнігай, іншымі </w:t>
      </w:r>
      <w:proofErr w:type="gramStart"/>
      <w:r>
        <w:t>друкаваным</w:t>
      </w:r>
      <w:proofErr w:type="gramEnd"/>
      <w:r>
        <w:t>і і аўдыёвізуальнымі крыніцамі інфармацыі;</w:t>
      </w:r>
    </w:p>
    <w:p w:rsidR="00B1709B" w:rsidRDefault="00B1709B">
      <w:pPr>
        <w:pStyle w:val="newncpi"/>
      </w:pPr>
      <w:r>
        <w:t>уменне працаваць з інфармацыяй (пошук, прымяненне, захаванне), рыхтаваць сваё выступленне і выступаць з аўды</w:t>
      </w:r>
      <w:proofErr w:type="gramStart"/>
      <w:r>
        <w:t>ё-</w:t>
      </w:r>
      <w:proofErr w:type="gramEnd"/>
      <w:r>
        <w:t>, відэа- і графічным суправаджэннем;</w:t>
      </w:r>
    </w:p>
    <w:p w:rsidR="00B1709B" w:rsidRDefault="00B1709B">
      <w:pPr>
        <w:pStyle w:val="newncpi"/>
      </w:pPr>
      <w:r>
        <w:t xml:space="preserve">уменне слухаць суразмоўцу і весці дыялог, прызнаваць наяўнасць </w:t>
      </w:r>
      <w:proofErr w:type="gramStart"/>
      <w:r>
        <w:t>розных</w:t>
      </w:r>
      <w:proofErr w:type="gramEnd"/>
      <w:r>
        <w:t xml:space="preserve"> пунктаў погляду, выказваць сваё меркаванне і аргументаваць яго.</w:t>
      </w:r>
    </w:p>
    <w:p w:rsidR="00B1709B" w:rsidRDefault="00B1709B">
      <w:pPr>
        <w:pStyle w:val="newncpi"/>
      </w:pPr>
      <w:r>
        <w:rPr>
          <w:i/>
          <w:iCs/>
        </w:rPr>
        <w:t>Сістэмна-функцыянальны падыход</w:t>
      </w:r>
      <w:r>
        <w:t xml:space="preserve"> забяспечвае засваенне вучнямі моўных сродкаў, адбор і арганізацыю моў</w:t>
      </w:r>
      <w:proofErr w:type="gramStart"/>
      <w:r>
        <w:t>нага</w:t>
      </w:r>
      <w:proofErr w:type="gramEnd"/>
      <w:r>
        <w:t xml:space="preserve"> матэрыялу для авалодання </w:t>
      </w:r>
      <w:r>
        <w:rPr>
          <w:i/>
          <w:iCs/>
        </w:rPr>
        <w:t>моўнай кампетэнцыяй.</w:t>
      </w:r>
    </w:p>
    <w:p w:rsidR="00B1709B" w:rsidRDefault="00B1709B">
      <w:pPr>
        <w:pStyle w:val="newncpi"/>
      </w:pPr>
      <w:r>
        <w:rPr>
          <w:i/>
          <w:iCs/>
        </w:rPr>
        <w:lastRenderedPageBreak/>
        <w:t>Лінгвакультуралагічны падыход</w:t>
      </w:r>
      <w:r>
        <w:t xml:space="preserve"> да навучання прадугледжвае рэалізацыю задач </w:t>
      </w:r>
      <w:proofErr w:type="gramStart"/>
      <w:r>
        <w:t>фарм</w:t>
      </w:r>
      <w:proofErr w:type="gramEnd"/>
      <w:r>
        <w:t xml:space="preserve">іравання культурнага чалавека сродкамі беларускай мовы, паколькі яна з’яўляецца нацыянальнай каштоўнасцю, праяўленнем культуры народа. У логіцы лінгвакультуралагічнага падыходу мова разумеецца не толькі як сродак назапашвання ведаў і </w:t>
      </w:r>
      <w:proofErr w:type="gramStart"/>
      <w:r>
        <w:t>фарм</w:t>
      </w:r>
      <w:proofErr w:type="gramEnd"/>
      <w:r>
        <w:t>іравання ўменняў і навыкаў, але і як сродак станаўлення асобы навучэнца, усведамлення ім прыналежнасці да свайго народа, сваёй краіны. Праз мову адбываецца далучэнне асобы да светапогляду народа, яго гісторыі, культуры, сістэмы маральных і духоўных каштоўнасцей.</w:t>
      </w:r>
    </w:p>
    <w:p w:rsidR="00B1709B" w:rsidRDefault="00B1709B">
      <w:pPr>
        <w:pStyle w:val="newncpi"/>
      </w:pPr>
      <w:r>
        <w:t>Лінгвакультуралагічны падыход рэалізуецца пры вывучэнні фактаў мовы розных узроўняў (фанетычных, лексічных, граматычных, узроўню тэксту) і знаходзіць у іх пацверджанне асаблівасцей узаемасувязі мовы і культуры. Важнейшым спосабам выражэння культуралагічнай інфармацыі на I ступені агульнай сярэдняй адукацыі з’яўляецца культурнае (намінатыўнае, эмацыянальнае, экспрэсіўнае, ацэначнае, вобразнае, матывацыйнае) значэнне вывучаемых адзінак мовы (слоў, прыказак, прымавак, формул маўленчага этыкету, тэкстаў культуразнаўчага характару).</w:t>
      </w:r>
      <w:r>
        <w:rPr>
          <w:i/>
          <w:iCs/>
        </w:rPr>
        <w:t xml:space="preserve"> Лінгвакультуралагічны падыход</w:t>
      </w:r>
      <w:r>
        <w:t xml:space="preserve"> садзейнічае </w:t>
      </w:r>
      <w:proofErr w:type="gramStart"/>
      <w:r>
        <w:t>фарм</w:t>
      </w:r>
      <w:proofErr w:type="gramEnd"/>
      <w:r>
        <w:t xml:space="preserve">іраванню ў вучняў </w:t>
      </w:r>
      <w:r>
        <w:rPr>
          <w:i/>
          <w:iCs/>
        </w:rPr>
        <w:t>лінгвакультуралагічнай і сацыякультурнай кампетэнцый</w:t>
      </w:r>
      <w:r>
        <w:t>.</w:t>
      </w:r>
    </w:p>
    <w:p w:rsidR="00B1709B" w:rsidRDefault="00B1709B">
      <w:pPr>
        <w:pStyle w:val="newncpi"/>
      </w:pPr>
      <w:r>
        <w:rPr>
          <w:i/>
          <w:iCs/>
        </w:rPr>
        <w:t>Камунікатыўна-дзейнасны падыход</w:t>
      </w:r>
      <w:r>
        <w:t xml:space="preserve"> да навучання беларускай мове прадугледжвае такую арганізацыю працэсу навучання, якая максімальна набліжаецца да рэальнага працэсу маўленчых зносін. Аб’ектам навучання становіцца маўленчая дзейнасць </w:t>
      </w:r>
      <w:proofErr w:type="gramStart"/>
      <w:r>
        <w:t>ва ўс</w:t>
      </w:r>
      <w:proofErr w:type="gramEnd"/>
      <w:r>
        <w:t xml:space="preserve">іх яе відах. У аснове навучання знаходзяцца рэальныя маўленчыя дзеянні навучэнцаў, якія накіраваны не толькі на ўспрыманне і разуменне вусных і </w:t>
      </w:r>
      <w:proofErr w:type="gramStart"/>
      <w:r>
        <w:t>п</w:t>
      </w:r>
      <w:proofErr w:type="gramEnd"/>
      <w:r>
        <w:t xml:space="preserve">ісьмовых выказванняў на беларускай мове, але і на стварэнне беларускамоўных тэкстаў. Гэта садзейнічае развіццю </w:t>
      </w:r>
      <w:r>
        <w:rPr>
          <w:i/>
          <w:iCs/>
        </w:rPr>
        <w:t>маўленча-камунікатыўнай кампетэнцыі</w:t>
      </w:r>
      <w:r>
        <w:t>.</w:t>
      </w:r>
    </w:p>
    <w:p w:rsidR="00B1709B" w:rsidRDefault="00B1709B">
      <w:pPr>
        <w:pStyle w:val="newncpi"/>
      </w:pPr>
      <w:r>
        <w:t xml:space="preserve">Паколькі навучанне мове разглядаецца як </w:t>
      </w:r>
      <w:proofErr w:type="gramStart"/>
      <w:r>
        <w:t>культурны</w:t>
      </w:r>
      <w:proofErr w:type="gramEnd"/>
      <w:r>
        <w:t xml:space="preserve"> працэс, сутнасць якога заключаецца ў гуманістычным і творчым узаемадзеянні ўсіх яго ўдзельнікаў, яно грунтуецца на асноўных палажэннях </w:t>
      </w:r>
      <w:r>
        <w:rPr>
          <w:i/>
          <w:iCs/>
        </w:rPr>
        <w:t>асобасна арыентаванага падыходу</w:t>
      </w:r>
      <w:r>
        <w:t>. Гэты падыход характарызуецца тым, што ў цэнтры навучальнай дзейнасці знаходзіцца асоба навучэнца (яго развіццё, задавальненне адукацыйных запатрабаванняў, інтарэсаў, творчых магчымасцей).</w:t>
      </w:r>
    </w:p>
    <w:p w:rsidR="00B1709B" w:rsidRDefault="00B1709B">
      <w:pPr>
        <w:pStyle w:val="newncpi"/>
      </w:pPr>
      <w:r>
        <w:rPr>
          <w:b/>
          <w:bCs/>
        </w:rPr>
        <w:t>Прынцыпы адбору зместу навучання:</w:t>
      </w:r>
    </w:p>
    <w:p w:rsidR="00B1709B" w:rsidRDefault="00B1709B">
      <w:pPr>
        <w:pStyle w:val="newncpi"/>
      </w:pPr>
      <w:r>
        <w:rPr>
          <w:i/>
          <w:iCs/>
        </w:rPr>
        <w:t>сістэмна-функцыянальны прынцып</w:t>
      </w:r>
      <w:r>
        <w:t xml:space="preserve"> прадугледжвае цэласнае адлюстраванне ў змесце навучання шматузроўневасці моўнай сістэмы і характарыстыку функцыянальных магчымасцей моўных адзінак кожнага ўзроўню (роля, якую яны выконваюць у маўленні);</w:t>
      </w:r>
    </w:p>
    <w:p w:rsidR="00B1709B" w:rsidRDefault="00B1709B">
      <w:pPr>
        <w:pStyle w:val="newncpi"/>
      </w:pPr>
      <w:r>
        <w:rPr>
          <w:i/>
          <w:iCs/>
        </w:rPr>
        <w:t>прынцып мінімізацыі моўнага матэрыялу</w:t>
      </w:r>
      <w:r>
        <w:t xml:space="preserve"> патрабуе адбіраць матэрыял з </w:t>
      </w:r>
      <w:proofErr w:type="gramStart"/>
      <w:r>
        <w:t>ул</w:t>
      </w:r>
      <w:proofErr w:type="gramEnd"/>
      <w:r>
        <w:t>ікам яго значнасці для дасягнення пастаўленых мэт і задач навучання на I ступені агульнай сярэдняй адукацыі;</w:t>
      </w:r>
    </w:p>
    <w:p w:rsidR="00B1709B" w:rsidRDefault="00B1709B">
      <w:pPr>
        <w:pStyle w:val="newncpi"/>
      </w:pPr>
      <w:r>
        <w:rPr>
          <w:i/>
          <w:iCs/>
        </w:rPr>
        <w:t>камунікатыўны прынцып</w:t>
      </w:r>
      <w:r>
        <w:t xml:space="preserve"> азначае, што працэс навучання патрэбна забяспечыць адпаведным зместам для авалодання вучнямі ўсімі відамі маўленчай дзейнасці (аўдзіраванне, гаварэнне, чытанне, </w:t>
      </w:r>
      <w:proofErr w:type="gramStart"/>
      <w:r>
        <w:t>п</w:t>
      </w:r>
      <w:proofErr w:type="gramEnd"/>
      <w:r>
        <w:t>ісьмо);</w:t>
      </w:r>
    </w:p>
    <w:p w:rsidR="00B1709B" w:rsidRDefault="00B1709B">
      <w:pPr>
        <w:pStyle w:val="newncpi"/>
      </w:pPr>
      <w:r>
        <w:rPr>
          <w:i/>
          <w:iCs/>
        </w:rPr>
        <w:t>прынцып тэкстацэнтрызму</w:t>
      </w:r>
      <w:r>
        <w:t xml:space="preserve"> </w:t>
      </w:r>
      <w:proofErr w:type="gramStart"/>
      <w:r>
        <w:t>мае</w:t>
      </w:r>
      <w:proofErr w:type="gramEnd"/>
      <w:r>
        <w:t xml:space="preserve"> на ўвазе адбор зместу навучання, які павінен забяспечыць арганізацыю адукацыйнага працэсу на аснове тэксту.</w:t>
      </w:r>
    </w:p>
    <w:p w:rsidR="00B1709B" w:rsidRDefault="00B1709B">
      <w:pPr>
        <w:pStyle w:val="newncpi"/>
      </w:pPr>
      <w:r>
        <w:rPr>
          <w:b/>
          <w:bCs/>
        </w:rPr>
        <w:t>Змест вучэбнага прадмета «Беларуская мова» складаюць:</w:t>
      </w:r>
    </w:p>
    <w:p w:rsidR="00B1709B" w:rsidRDefault="00B1709B">
      <w:pPr>
        <w:pStyle w:val="point"/>
      </w:pPr>
      <w:r>
        <w:t>1. Моўныя веды, уменні і навыкі (веды пра сістэму моўных адзінак і заканамернасці іх функцыянавання, фанетыка-артыкуляцыйныя навыкі, лексічныя, лексіка-граматычныя, арфаграфічныя і пунктуацыйныя ўменні і навыкі).</w:t>
      </w:r>
    </w:p>
    <w:p w:rsidR="00B1709B" w:rsidRDefault="00B1709B">
      <w:pPr>
        <w:pStyle w:val="point"/>
      </w:pPr>
      <w:r>
        <w:t xml:space="preserve">2. Маўленчыя ўменні і навыкі (уменні і навыкі ў розных відах маўленчай дзейнасці: аўдзіраванні, чытанні, гаварэнні, </w:t>
      </w:r>
      <w:proofErr w:type="gramStart"/>
      <w:r>
        <w:t>п</w:t>
      </w:r>
      <w:proofErr w:type="gramEnd"/>
      <w:r>
        <w:t>ісьмовым маўленні).</w:t>
      </w:r>
    </w:p>
    <w:p w:rsidR="00B1709B" w:rsidRDefault="00B1709B">
      <w:pPr>
        <w:pStyle w:val="point"/>
      </w:pPr>
      <w:r>
        <w:t xml:space="preserve">3. Камунікатыўныя ўменні і навыкі (уменні і навыкі выкарыстання </w:t>
      </w:r>
      <w:proofErr w:type="gramStart"/>
      <w:r>
        <w:t>розных</w:t>
      </w:r>
      <w:proofErr w:type="gramEnd"/>
      <w:r>
        <w:t xml:space="preserve"> відаў маўленчай дзейнасці ў пэўных маўленчых сітуацыях).</w:t>
      </w:r>
    </w:p>
    <w:p w:rsidR="00B1709B" w:rsidRDefault="00B1709B">
      <w:pPr>
        <w:pStyle w:val="point"/>
      </w:pPr>
      <w:r>
        <w:t xml:space="preserve">4. Агульныя звесткі пра беларускую мову, формы яе існавання і сферы ўжывання, </w:t>
      </w:r>
      <w:proofErr w:type="gramStart"/>
      <w:r>
        <w:t>культурную</w:t>
      </w:r>
      <w:proofErr w:type="gramEnd"/>
      <w:r>
        <w:t xml:space="preserve"> і эстэтычную самакаштоўнасць беларускай мовы.</w:t>
      </w:r>
    </w:p>
    <w:p w:rsidR="00B1709B" w:rsidRDefault="00B1709B">
      <w:pPr>
        <w:pStyle w:val="point"/>
      </w:pPr>
      <w:r>
        <w:lastRenderedPageBreak/>
        <w:t>5. Традыцыйны маўленчы этыкет, моўная норма, міжмоўная аманімія.</w:t>
      </w:r>
    </w:p>
    <w:p w:rsidR="00B1709B" w:rsidRDefault="00B1709B">
      <w:pPr>
        <w:pStyle w:val="newncpi"/>
      </w:pPr>
      <w:r>
        <w:t xml:space="preserve">Сістэма развіцця маўлення скіравана на авалоданне рознымі відамі маўленчай дзейнасці, </w:t>
      </w:r>
      <w:proofErr w:type="gramStart"/>
      <w:r>
        <w:t>фарм</w:t>
      </w:r>
      <w:proofErr w:type="gramEnd"/>
      <w:r>
        <w:t>іраванне ў навучэнцаў здольнасці разумець праслуханае ці прачытанае маўленчае паведамленне на беларускай мове, ствараць вуснае выказванне на беларускай мове для задавальнення камунікатыўнага намеру, паступовае авалоданне пісьмовым маўленнем. Для дасягнення пастаўленай мэты змест сістэмы развіцця маўлення прадстаўлены ў трох кірунках:</w:t>
      </w:r>
    </w:p>
    <w:p w:rsidR="00B1709B" w:rsidRDefault="00B1709B">
      <w:pPr>
        <w:pStyle w:val="newncpi"/>
      </w:pPr>
      <w:proofErr w:type="gramStart"/>
      <w:r>
        <w:t>фарм</w:t>
      </w:r>
      <w:proofErr w:type="gramEnd"/>
      <w:r>
        <w:t>іраванне правільнага ўспрымання і разумення беларускай мовы пры слуханні і чытанні;</w:t>
      </w:r>
    </w:p>
    <w:p w:rsidR="00B1709B" w:rsidRDefault="00B1709B">
      <w:pPr>
        <w:pStyle w:val="newncpi"/>
      </w:pPr>
      <w:proofErr w:type="gramStart"/>
      <w:r>
        <w:t>фарм</w:t>
      </w:r>
      <w:proofErr w:type="gramEnd"/>
      <w:r>
        <w:t>іраванне ўменняў гаварэння;</w:t>
      </w:r>
    </w:p>
    <w:p w:rsidR="00B1709B" w:rsidRDefault="00B1709B">
      <w:pPr>
        <w:pStyle w:val="newncpi"/>
      </w:pPr>
      <w:proofErr w:type="gramStart"/>
      <w:r>
        <w:t>фарм</w:t>
      </w:r>
      <w:proofErr w:type="gramEnd"/>
      <w:r>
        <w:t>іраванне ўменняў пісьмовага маўлення.</w:t>
      </w:r>
    </w:p>
    <w:p w:rsidR="00B1709B" w:rsidRDefault="00B1709B">
      <w:pPr>
        <w:pStyle w:val="newncpi"/>
      </w:pPr>
      <w:proofErr w:type="gramStart"/>
      <w:r>
        <w:t>Змест навучання па кожным кірунку размяркоўваецца з паступовым ускладненнем у кожным наступным класе і вызначае асноўныя віды вучэбнай дзейнасці, якімі павінны авалодаць навучэнцы на працягу ўсяго вучэбнага года.</w:t>
      </w:r>
      <w:proofErr w:type="gramEnd"/>
      <w:r>
        <w:t xml:space="preserve"> Гэтыя віды дзейнасці пададзены ў вучэбнай праграме ў канцы кожнага раздзела. Развіццё маўлення адбываецца праз павелічэнне самастойнасці навучэнцаў пры выкананні заданняў і практыкаванняў.</w:t>
      </w:r>
    </w:p>
    <w:p w:rsidR="00B1709B" w:rsidRDefault="00B1709B">
      <w:pPr>
        <w:pStyle w:val="newncpi"/>
      </w:pPr>
      <w:r>
        <w:t xml:space="preserve">Вывучэнне беларускай мовы ў ІІІ класе пачынаецца раздзелам «Паўтарэнне», які мае на мэце актуалізаваць веды вучняў пра гукі мовы, іх абазначэнне на </w:t>
      </w:r>
      <w:proofErr w:type="gramStart"/>
      <w:r>
        <w:t>п</w:t>
      </w:r>
      <w:proofErr w:type="gramEnd"/>
      <w:r>
        <w:t>ісьме літарамі, пра напісанні, заснаваныя на фанетычным прынцыпе правапісу.</w:t>
      </w:r>
    </w:p>
    <w:p w:rsidR="00B1709B" w:rsidRDefault="00B1709B">
      <w:pPr>
        <w:pStyle w:val="newncpi"/>
      </w:pPr>
      <w:r>
        <w:t xml:space="preserve">Вывучэнне раздзела «Тэкст» мае практычную накіраванасць і забяспечвае навучэнцаў неабходнымі ведамі і ўменнямі для актыўных маўленчых дзеянняў па стварэнні тэкстаў. Асаблівасцю вывучэння тэксту з’яўляецца тое, што ён разглядаецца як вынік маўленчай дзейнасці. Асноўнымі задачамі вывучэння раздзела «Тэкст» у ІІІ класе з’яўляюцца </w:t>
      </w:r>
      <w:proofErr w:type="gramStart"/>
      <w:r>
        <w:t>фарм</w:t>
      </w:r>
      <w:proofErr w:type="gramEnd"/>
      <w:r>
        <w:t>іраванне ўяўленняў пра спосабы выказвання асноўнай думкі ў тэксце, выпрацоўка ўменняў складаць план тэксту з пытальных і апавядальных сказаў, складаць тэкст па плане.</w:t>
      </w:r>
    </w:p>
    <w:p w:rsidR="00B1709B" w:rsidRDefault="00B1709B">
      <w:pPr>
        <w:pStyle w:val="newncpi"/>
      </w:pPr>
      <w:r>
        <w:t xml:space="preserve">Раздзел «Сказ» змяшчае звесткі пра сказ як камунікатыўную адзінку мовы. Уменні вызначаць граматычную аснову сказа, устанаўліваць сувязь паміж словамі ў </w:t>
      </w:r>
      <w:proofErr w:type="gramStart"/>
      <w:r>
        <w:t>сказе</w:t>
      </w:r>
      <w:proofErr w:type="gramEnd"/>
      <w:r>
        <w:t>, ужываць сказы, розныя па мэце выказвання, інтанацыі і будове, выкарыстоўваюцца навучэнцамі для самастойнай пабудовы звязных вусных выказванняў.</w:t>
      </w:r>
    </w:p>
    <w:p w:rsidR="00B1709B" w:rsidRDefault="00B1709B">
      <w:pPr>
        <w:pStyle w:val="newncpi"/>
      </w:pPr>
      <w:proofErr w:type="gramStart"/>
      <w:r>
        <w:t>У тэме «Лексічнае значэнне слова» прадугледжваецца азнаямленне з мнагазначнымі словамі, з сінонімамі і антонімамі, з міжмоўнымі амонімамі, з ужываннем слоў у прамым і пераносным значэнні. Гэта дазволіць разнастаіць маўленне навучэнцаў, узбагаціць яго, зрабіць дакладным і правільным.</w:t>
      </w:r>
      <w:proofErr w:type="gramEnd"/>
    </w:p>
    <w:p w:rsidR="00B1709B" w:rsidRDefault="00B1709B">
      <w:pPr>
        <w:pStyle w:val="newncpi"/>
      </w:pPr>
      <w:proofErr w:type="gramStart"/>
      <w:r>
        <w:t>Тэма «Склад слова» прадугледжвае вывучэнне марфемнай будовы слоў. Знаёмства са складам слова вельмі важнае для развіцця маўлення навучэнцаў, таму што спрыяе павелічэнню іх лексічнага запасу, пашырае магчымасці самастойнага прадуктыўнага ўтварэння новых слоў. Веданне марфемнай будовы слова – адна з умоў паспяховай выпрацоўкі арфаграфічных уменняў і навыкаў навучэнцаў.</w:t>
      </w:r>
      <w:proofErr w:type="gramEnd"/>
    </w:p>
    <w:p w:rsidR="00B1709B" w:rsidRDefault="00B1709B">
      <w:pPr>
        <w:pStyle w:val="newncpi"/>
      </w:pPr>
      <w:r>
        <w:t xml:space="preserve">Тэма «Часціны мовы» ўключае звесткі пра назоўнік, прыметнік, дзеяслоў. Выпрацоўка ўмення аднясення слова да пэўнай часціны мовы неабходна для развіцця арфаграфічнай </w:t>
      </w:r>
      <w:proofErr w:type="gramStart"/>
      <w:r>
        <w:t>п</w:t>
      </w:r>
      <w:proofErr w:type="gramEnd"/>
      <w:r>
        <w:t>ісьменнасці навучэнцаў, паколькі дазваляе свядома засвоіць правапіс, заснаваны на марфалагічным прынцыпе. Навучэнцы практыкуюцца ў правядзенні элементарнага марфалагічнага разбору вывучаемых часцін мовы.</w:t>
      </w:r>
    </w:p>
    <w:p w:rsidR="00B1709B" w:rsidRDefault="00B1709B">
      <w:pPr>
        <w:pStyle w:val="newncpi"/>
      </w:pPr>
      <w:r>
        <w:t xml:space="preserve">Асноўная задача навучання каліграфіі – удасканаленне ў навучэнцаў уменняў і навыкаў плаўнага, правільнага, прыгожага і хуткага </w:t>
      </w:r>
      <w:proofErr w:type="gramStart"/>
      <w:r>
        <w:t>п</w:t>
      </w:r>
      <w:proofErr w:type="gramEnd"/>
      <w:r>
        <w:t xml:space="preserve">ісьма. У ІІІ класе практыкаванні па каліграфіі выконваюцца па меры неабходнасці з мэтай прывучэння да рытмічнага </w:t>
      </w:r>
      <w:proofErr w:type="gramStart"/>
      <w:r>
        <w:t>п</w:t>
      </w:r>
      <w:proofErr w:type="gramEnd"/>
      <w:r>
        <w:t xml:space="preserve">ісьма. Заданні дыферэнцыруюцца з </w:t>
      </w:r>
      <w:proofErr w:type="gramStart"/>
      <w:r>
        <w:t>ул</w:t>
      </w:r>
      <w:proofErr w:type="gramEnd"/>
      <w:r>
        <w:t>ікам каліграфічных недахопаў кожнага з навучэнцаў. Змест працы па каліграфіі па магчымасці звязваецца з вывучаемым на ўроку фанетычным, лексічным, граматычным матэрыялам.</w:t>
      </w:r>
    </w:p>
    <w:p w:rsidR="00B1709B" w:rsidRDefault="00B1709B">
      <w:pPr>
        <w:pStyle w:val="newncpi"/>
      </w:pPr>
      <w:r>
        <w:t> </w:t>
      </w:r>
    </w:p>
    <w:p w:rsidR="00B1709B" w:rsidRDefault="00B1709B">
      <w:pPr>
        <w:pStyle w:val="newncpi0"/>
        <w:jc w:val="center"/>
      </w:pPr>
      <w:r>
        <w:rPr>
          <w:b/>
          <w:bCs/>
        </w:rPr>
        <w:t>ЗМЕСТ ВУЧЭБНАГА</w:t>
      </w:r>
      <w:r>
        <w:t xml:space="preserve"> </w:t>
      </w:r>
      <w:r>
        <w:rPr>
          <w:b/>
          <w:bCs/>
        </w:rPr>
        <w:t>ПРАДМЕТА</w:t>
      </w:r>
    </w:p>
    <w:p w:rsidR="00B1709B" w:rsidRDefault="00B1709B">
      <w:pPr>
        <w:pStyle w:val="newncpi0"/>
        <w:jc w:val="center"/>
      </w:pPr>
      <w:r>
        <w:lastRenderedPageBreak/>
        <w:t>(87 гадзін)</w:t>
      </w:r>
    </w:p>
    <w:p w:rsidR="00B1709B" w:rsidRDefault="00B1709B">
      <w:pPr>
        <w:pStyle w:val="newncpi"/>
      </w:pPr>
      <w:r>
        <w:t> </w:t>
      </w:r>
    </w:p>
    <w:p w:rsidR="00B1709B" w:rsidRDefault="00B1709B">
      <w:pPr>
        <w:pStyle w:val="newncpi0"/>
        <w:jc w:val="center"/>
      </w:pPr>
      <w:r>
        <w:rPr>
          <w:b/>
          <w:bCs/>
        </w:rPr>
        <w:t xml:space="preserve">Паўтарэнне </w:t>
      </w:r>
      <w:r>
        <w:t>(5 гадзін)</w:t>
      </w:r>
    </w:p>
    <w:p w:rsidR="00B1709B" w:rsidRDefault="00B1709B">
      <w:pPr>
        <w:pStyle w:val="newncpi"/>
      </w:pPr>
      <w:r>
        <w:t> </w:t>
      </w:r>
    </w:p>
    <w:p w:rsidR="00B1709B" w:rsidRDefault="00B1709B">
      <w:pPr>
        <w:pStyle w:val="newncpi"/>
      </w:pPr>
      <w:r>
        <w:t xml:space="preserve">Гукі мовы, іх абазначэнне на </w:t>
      </w:r>
      <w:proofErr w:type="gramStart"/>
      <w:r>
        <w:t>п</w:t>
      </w:r>
      <w:proofErr w:type="gramEnd"/>
      <w:r>
        <w:t xml:space="preserve">ісьме літарамі. Вымаўленне і правапіс слоў з </w:t>
      </w:r>
      <w:r>
        <w:rPr>
          <w:b/>
          <w:bCs/>
          <w:i/>
          <w:iCs/>
        </w:rPr>
        <w:t>ў</w:t>
      </w:r>
      <w:r>
        <w:t xml:space="preserve">. Вымаўленне галосных [о], [э] – [а]. Правапіс літар </w:t>
      </w:r>
      <w:r>
        <w:rPr>
          <w:b/>
          <w:bCs/>
          <w:i/>
          <w:iCs/>
        </w:rPr>
        <w:t xml:space="preserve">о, </w:t>
      </w:r>
      <w:proofErr w:type="gramStart"/>
      <w:r>
        <w:rPr>
          <w:b/>
          <w:bCs/>
          <w:i/>
          <w:iCs/>
        </w:rPr>
        <w:t>э–а</w:t>
      </w:r>
      <w:proofErr w:type="gramEnd"/>
      <w:r>
        <w:t xml:space="preserve">; </w:t>
      </w:r>
      <w:r>
        <w:rPr>
          <w:b/>
          <w:bCs/>
          <w:i/>
          <w:iCs/>
        </w:rPr>
        <w:t>е, ё–я</w:t>
      </w:r>
      <w:r>
        <w:t>. Вымаўленне і правапіс слоў з гукамі [д] – [дз’], [т] – [ц’], зацвярдзелымі, падоўжанымі зычнымі. Правапіс слоў з раздзяляльным мяккім знакам і апострафам.</w:t>
      </w:r>
    </w:p>
    <w:p w:rsidR="00B1709B" w:rsidRDefault="00B1709B">
      <w:pPr>
        <w:pStyle w:val="newncpi"/>
      </w:pPr>
      <w:r>
        <w:t> </w:t>
      </w:r>
    </w:p>
    <w:p w:rsidR="00B1709B" w:rsidRDefault="00B1709B">
      <w:pPr>
        <w:pStyle w:val="newncpi0"/>
        <w:jc w:val="center"/>
      </w:pPr>
      <w:r>
        <w:rPr>
          <w:b/>
          <w:bCs/>
        </w:rPr>
        <w:t>ТЭКСТ</w:t>
      </w:r>
      <w:r>
        <w:t xml:space="preserve"> (6 гадзін)</w:t>
      </w:r>
    </w:p>
    <w:p w:rsidR="00B1709B" w:rsidRDefault="00B1709B">
      <w:pPr>
        <w:pStyle w:val="newncpi"/>
      </w:pPr>
      <w:r>
        <w:t> </w:t>
      </w:r>
    </w:p>
    <w:p w:rsidR="00B1709B" w:rsidRDefault="00B1709B">
      <w:pPr>
        <w:pStyle w:val="newncpi"/>
      </w:pPr>
      <w:r>
        <w:t xml:space="preserve">Асноўная </w:t>
      </w:r>
      <w:proofErr w:type="gramStart"/>
      <w:r>
        <w:t>думка</w:t>
      </w:r>
      <w:proofErr w:type="gramEnd"/>
      <w:r>
        <w:t xml:space="preserve"> тэксту. Спосабы выказвання асноўнай думкі ў тэксце: выражэнне асноўнай думкі тэксту адным з яго сказаў; выражэнне асноўнай думкі тэксту загалоўкам.</w:t>
      </w:r>
    </w:p>
    <w:p w:rsidR="00B1709B" w:rsidRDefault="00B1709B">
      <w:pPr>
        <w:pStyle w:val="newncpi"/>
      </w:pPr>
      <w:r>
        <w:t>План тэксту. Складанне плана тэксту з пытальных і апавядальных сказаў.</w:t>
      </w:r>
    </w:p>
    <w:p w:rsidR="00B1709B" w:rsidRDefault="00B1709B">
      <w:pPr>
        <w:pStyle w:val="newncpi"/>
      </w:pPr>
      <w:r>
        <w:rPr>
          <w:b/>
          <w:bCs/>
          <w:i/>
          <w:iCs/>
        </w:rPr>
        <w:t>Віды дзейнасці.</w:t>
      </w:r>
      <w:r>
        <w:t xml:space="preserve"> </w:t>
      </w:r>
      <w:r>
        <w:rPr>
          <w:i/>
          <w:iCs/>
        </w:rPr>
        <w:t>Складанне тэксту са сказаў. Слуханне тэксту, адказы на пытанні па змесце. Вызначэнне і фармулёўка тэмы і асноўнай думкі тэксту. Выбар i выкарыстанне моўных сродкаў для выказвання думк</w:t>
      </w:r>
      <w:proofErr w:type="gramStart"/>
      <w:r>
        <w:rPr>
          <w:i/>
          <w:iCs/>
        </w:rPr>
        <w:t>i</w:t>
      </w:r>
      <w:proofErr w:type="gramEnd"/>
      <w:r>
        <w:rPr>
          <w:i/>
          <w:iCs/>
        </w:rPr>
        <w:t xml:space="preserve"> ў тэксце. Прагназаванне зместу тэксту па назве і малюнках да яго. Суаднясенне назвы з тэмай тэксту, асноўнай думкай тэксту. Аднаўленне дэфармаванага тэксту. Падбор загалоўка да тэксту. Падзел тэксту на часткі і складанне плана. Вусны і </w:t>
      </w:r>
      <w:proofErr w:type="gramStart"/>
      <w:r>
        <w:rPr>
          <w:i/>
          <w:iCs/>
        </w:rPr>
        <w:t>п</w:t>
      </w:r>
      <w:proofErr w:type="gramEnd"/>
      <w:r>
        <w:rPr>
          <w:i/>
          <w:iCs/>
        </w:rPr>
        <w:t xml:space="preserve">ісьмовы падрабязны пераказ невялікага апавядальнага тэксту па калектыўна складзеным плане. Вуснае паведамленне на зададзеную тэму па апорных словах, падабраных самастойна з дапамогай </w:t>
      </w:r>
      <w:proofErr w:type="gramStart"/>
      <w:r>
        <w:rPr>
          <w:i/>
          <w:iCs/>
        </w:rPr>
        <w:t>слоўн</w:t>
      </w:r>
      <w:proofErr w:type="gramEnd"/>
      <w:r>
        <w:rPr>
          <w:i/>
          <w:iCs/>
        </w:rPr>
        <w:t>іка. Сачыненне па серы</w:t>
      </w:r>
      <w:proofErr w:type="gramStart"/>
      <w:r>
        <w:rPr>
          <w:i/>
          <w:iCs/>
        </w:rPr>
        <w:t>i</w:t>
      </w:r>
      <w:proofErr w:type="gramEnd"/>
      <w:r>
        <w:rPr>
          <w:i/>
          <w:iCs/>
        </w:rPr>
        <w:t xml:space="preserve"> малюнкаў і калектыўна складзеным плане.</w:t>
      </w:r>
    </w:p>
    <w:p w:rsidR="00B1709B" w:rsidRDefault="00B1709B">
      <w:pPr>
        <w:pStyle w:val="newncpi"/>
      </w:pPr>
      <w:r>
        <w:rPr>
          <w:b/>
          <w:bCs/>
        </w:rPr>
        <w:t xml:space="preserve">Навучальная </w:t>
      </w:r>
      <w:proofErr w:type="gramStart"/>
      <w:r>
        <w:rPr>
          <w:b/>
          <w:bCs/>
        </w:rPr>
        <w:t>п</w:t>
      </w:r>
      <w:proofErr w:type="gramEnd"/>
      <w:r>
        <w:rPr>
          <w:b/>
          <w:bCs/>
        </w:rPr>
        <w:t xml:space="preserve">ісьмовая работа </w:t>
      </w:r>
      <w:r>
        <w:t>(</w:t>
      </w:r>
      <w:r>
        <w:rPr>
          <w:i/>
          <w:iCs/>
        </w:rPr>
        <w:t>1 гадзіна</w:t>
      </w:r>
      <w:r>
        <w:t>, пераказ).</w:t>
      </w:r>
    </w:p>
    <w:p w:rsidR="00B1709B" w:rsidRDefault="00B1709B">
      <w:pPr>
        <w:pStyle w:val="nonumheader"/>
      </w:pPr>
      <w:r>
        <w:t>Асноўныя патрабаванні да вынікаў вучэбнай дзейнасці навучэнцаў</w:t>
      </w:r>
    </w:p>
    <w:p w:rsidR="00B1709B" w:rsidRDefault="00B1709B">
      <w:pPr>
        <w:pStyle w:val="newncpi"/>
      </w:pPr>
      <w:r>
        <w:rPr>
          <w:b/>
          <w:bCs/>
          <w:i/>
          <w:iCs/>
        </w:rPr>
        <w:t>Ведаць:</w:t>
      </w:r>
    </w:p>
    <w:p w:rsidR="00B1709B" w:rsidRDefault="00B1709B">
      <w:pPr>
        <w:pStyle w:val="newncpi"/>
      </w:pPr>
      <w:r>
        <w:t>спосабы выражэння асноўнай думкі ў тэксце;</w:t>
      </w:r>
    </w:p>
    <w:p w:rsidR="00B1709B" w:rsidRDefault="00B1709B">
      <w:pPr>
        <w:pStyle w:val="newncpi"/>
      </w:pPr>
      <w:r>
        <w:t>ролю плана пры стварэнні тэксту.</w:t>
      </w:r>
    </w:p>
    <w:p w:rsidR="00B1709B" w:rsidRDefault="00B1709B">
      <w:pPr>
        <w:pStyle w:val="newncpi"/>
      </w:pPr>
      <w:r>
        <w:rPr>
          <w:b/>
          <w:bCs/>
          <w:i/>
          <w:iCs/>
        </w:rPr>
        <w:t>Умець</w:t>
      </w:r>
      <w:r>
        <w:t xml:space="preserve"> (валодаць спосабамі пазнавальнай дзейнасці):</w:t>
      </w:r>
    </w:p>
    <w:p w:rsidR="00B1709B" w:rsidRDefault="00B1709B">
      <w:pPr>
        <w:pStyle w:val="newncpi"/>
      </w:pPr>
      <w:r>
        <w:t xml:space="preserve">вызначаць тэму і фармуляваць асноўную </w:t>
      </w:r>
      <w:proofErr w:type="gramStart"/>
      <w:r>
        <w:t>думку</w:t>
      </w:r>
      <w:proofErr w:type="gramEnd"/>
      <w:r>
        <w:t xml:space="preserve"> тэксту;</w:t>
      </w:r>
    </w:p>
    <w:p w:rsidR="00B1709B" w:rsidRDefault="00B1709B">
      <w:pPr>
        <w:pStyle w:val="newncpi"/>
      </w:pPr>
      <w:r>
        <w:t>пад кіраўніцтвам настаўніка складаць план гатовага тэксту або самастойнага выказвання;</w:t>
      </w:r>
    </w:p>
    <w:p w:rsidR="00B1709B" w:rsidRDefault="00B1709B">
      <w:pPr>
        <w:pStyle w:val="newncpi"/>
      </w:pPr>
      <w:r>
        <w:t xml:space="preserve">падрабязна пераказваць змест праслуханага тэксту (аб’ёмам не больш за 70 слоў) у вуснай і </w:t>
      </w:r>
      <w:proofErr w:type="gramStart"/>
      <w:r>
        <w:t>п</w:t>
      </w:r>
      <w:proofErr w:type="gramEnd"/>
      <w:r>
        <w:t>ісьмовай форме па калектыўна складзеным плане;</w:t>
      </w:r>
    </w:p>
    <w:p w:rsidR="00B1709B" w:rsidRDefault="00B1709B">
      <w:pPr>
        <w:pStyle w:val="newncpi"/>
      </w:pPr>
      <w:r>
        <w:t>выбарачна пераказваць змест праслуханага тэксту ў вуснай форме.</w:t>
      </w:r>
    </w:p>
    <w:p w:rsidR="00B1709B" w:rsidRDefault="00B1709B">
      <w:pPr>
        <w:pStyle w:val="newncpi"/>
      </w:pPr>
      <w:r>
        <w:rPr>
          <w:b/>
          <w:bCs/>
          <w:i/>
          <w:iCs/>
        </w:rPr>
        <w:t>Выкарыстоўваць</w:t>
      </w:r>
      <w:r>
        <w:t xml:space="preserve"> набытыя веды і ўменні ў практычнай дзейнасці і паўсядзённым жыцці:</w:t>
      </w:r>
    </w:p>
    <w:p w:rsidR="00B1709B" w:rsidRDefault="00B1709B">
      <w:pPr>
        <w:pStyle w:val="newncpi"/>
      </w:pPr>
      <w:r>
        <w:t xml:space="preserve">ствараць нескладаныя маналагічныя выказванні па плане на даступныя навучэнцам тэмы (пра свае захапленні; добрыя ўчынкі; пра </w:t>
      </w:r>
      <w:proofErr w:type="gramStart"/>
      <w:r>
        <w:t>краіну</w:t>
      </w:r>
      <w:proofErr w:type="gramEnd"/>
      <w:r>
        <w:t>; горад (вёску), у якіх яны жывуць; пра прыроду роднага краю).</w:t>
      </w:r>
    </w:p>
    <w:p w:rsidR="00B1709B" w:rsidRDefault="00B1709B">
      <w:pPr>
        <w:pStyle w:val="newncpi"/>
      </w:pPr>
      <w:r>
        <w:t> </w:t>
      </w:r>
    </w:p>
    <w:p w:rsidR="00B1709B" w:rsidRDefault="00B1709B">
      <w:pPr>
        <w:pStyle w:val="newncpi0"/>
        <w:jc w:val="center"/>
      </w:pPr>
      <w:r>
        <w:rPr>
          <w:b/>
          <w:bCs/>
        </w:rPr>
        <w:t>СКАЗ</w:t>
      </w:r>
      <w:r>
        <w:t xml:space="preserve"> (14 гадзін)</w:t>
      </w:r>
    </w:p>
    <w:p w:rsidR="00B1709B" w:rsidRDefault="00B1709B">
      <w:pPr>
        <w:pStyle w:val="newncpi"/>
      </w:pPr>
      <w:r>
        <w:t> </w:t>
      </w:r>
    </w:p>
    <w:p w:rsidR="00B1709B" w:rsidRDefault="00B1709B">
      <w:pPr>
        <w:pStyle w:val="newncpi"/>
      </w:pPr>
      <w:r>
        <w:t>Сказы апавядальныя, пытальныя, пабуджальныя. Інтанацыя сказа. Знакі прыпынку ў канцы сказаў. Асаблівасці клічных сказаў.</w:t>
      </w:r>
    </w:p>
    <w:p w:rsidR="00B1709B" w:rsidRDefault="00B1709B">
      <w:pPr>
        <w:pStyle w:val="newncpi"/>
      </w:pPr>
      <w:r>
        <w:t xml:space="preserve">Галоўныя і даданыя члены сказа. Дзейнік і выказнік – галоўныя члены сказа (агульнае паняцце). Вызначэнне дзейніка і выказніка ў </w:t>
      </w:r>
      <w:proofErr w:type="gramStart"/>
      <w:r>
        <w:t>сказах</w:t>
      </w:r>
      <w:proofErr w:type="gramEnd"/>
      <w:r>
        <w:t>.</w:t>
      </w:r>
    </w:p>
    <w:p w:rsidR="00B1709B" w:rsidRDefault="00B1709B">
      <w:pPr>
        <w:pStyle w:val="newncpi"/>
      </w:pPr>
      <w:r>
        <w:t xml:space="preserve">Вызначэнне сувязі слоў </w:t>
      </w:r>
      <w:proofErr w:type="gramStart"/>
      <w:r>
        <w:t>у</w:t>
      </w:r>
      <w:proofErr w:type="gramEnd"/>
      <w:r>
        <w:t xml:space="preserve"> сказе (словазлучэнняў). Даданыя члены сказа (без падзелу </w:t>
      </w:r>
      <w:proofErr w:type="gramStart"/>
      <w:r>
        <w:t>на</w:t>
      </w:r>
      <w:proofErr w:type="gramEnd"/>
      <w:r>
        <w:t xml:space="preserve"> віды). Вызначэнне даданых членаў сказа, якія звязаны з дзейнікам. Вызначэнне даданых членаў сказа, якія звязаны з выказнікам.</w:t>
      </w:r>
    </w:p>
    <w:p w:rsidR="00B1709B" w:rsidRDefault="00B1709B">
      <w:pPr>
        <w:pStyle w:val="newncpi"/>
      </w:pPr>
      <w:r>
        <w:rPr>
          <w:b/>
          <w:bCs/>
          <w:i/>
          <w:iCs/>
        </w:rPr>
        <w:lastRenderedPageBreak/>
        <w:t xml:space="preserve">Віды дзейнасці. </w:t>
      </w:r>
      <w:r>
        <w:rPr>
          <w:i/>
          <w:iCs/>
        </w:rPr>
        <w:t>Вызначэнне меж сказаў у тэксце.</w:t>
      </w:r>
      <w:r>
        <w:t xml:space="preserve"> </w:t>
      </w:r>
      <w:r>
        <w:rPr>
          <w:i/>
          <w:iCs/>
        </w:rPr>
        <w:t>Знаходжанне сказаў сярод прапанаваных спалучэнняў і груп слоў. Распазнаванне апавядальных, пытальных, пабуджальных, клічных сказаў у тэксце на слых.</w:t>
      </w:r>
      <w:r>
        <w:t xml:space="preserve"> </w:t>
      </w:r>
      <w:r>
        <w:rPr>
          <w:i/>
          <w:iCs/>
        </w:rPr>
        <w:t xml:space="preserve">Пабудова сказаў, розных па мэце выказвання і інтанацыі. Складанне сказаў з прапанаваных слоў па малюнку. Сінтаксічны разбор сказаў. Суаднясенне сказаў з іх схемамі. Графічнае выдзяленне ў </w:t>
      </w:r>
      <w:proofErr w:type="gramStart"/>
      <w:r>
        <w:rPr>
          <w:i/>
          <w:iCs/>
        </w:rPr>
        <w:t>сказе</w:t>
      </w:r>
      <w:proofErr w:type="gramEnd"/>
      <w:r>
        <w:rPr>
          <w:i/>
          <w:iCs/>
        </w:rPr>
        <w:t xml:space="preserve"> граматычнай асновы. Знаходжанне слоў, якія пашыраюць граматычную аснову сказа. Развіццё сказаў даданымі членамі па пытаннях, малюнках. Вуснае апавяданне па малюнку або серы</w:t>
      </w:r>
      <w:proofErr w:type="gramStart"/>
      <w:r>
        <w:rPr>
          <w:i/>
          <w:iCs/>
        </w:rPr>
        <w:t>i</w:t>
      </w:r>
      <w:proofErr w:type="gramEnd"/>
      <w:r>
        <w:rPr>
          <w:i/>
          <w:iCs/>
        </w:rPr>
        <w:t xml:space="preserve"> малюнкаў і апорных словах, прапанаваных настаўнікам. Выбар з тэксту і пераказ той яго частк</w:t>
      </w:r>
      <w:proofErr w:type="gramStart"/>
      <w:r>
        <w:rPr>
          <w:i/>
          <w:iCs/>
        </w:rPr>
        <w:t>i</w:t>
      </w:r>
      <w:proofErr w:type="gramEnd"/>
      <w:r>
        <w:rPr>
          <w:i/>
          <w:iCs/>
        </w:rPr>
        <w:t>, якая адпавядае пастаўленаму пытанню (выбарачны пераказ). Слуханне тэксту, падзел на сэнсавыя часткі, вусны пераказ адной сэнсавай часткі.</w:t>
      </w:r>
    </w:p>
    <w:p w:rsidR="00B1709B" w:rsidRDefault="00B1709B">
      <w:pPr>
        <w:pStyle w:val="nonumheader"/>
      </w:pPr>
      <w:r>
        <w:t>Асноўныя патрабаванні да вынікаў вучэбнай дзейнасці навучэнцаў</w:t>
      </w:r>
    </w:p>
    <w:p w:rsidR="00B1709B" w:rsidRDefault="00B1709B">
      <w:pPr>
        <w:pStyle w:val="newncpi"/>
      </w:pPr>
      <w:r>
        <w:rPr>
          <w:b/>
          <w:bCs/>
          <w:i/>
          <w:iCs/>
        </w:rPr>
        <w:t>Ведаць:</w:t>
      </w:r>
    </w:p>
    <w:p w:rsidR="00B1709B" w:rsidRDefault="00B1709B">
      <w:pPr>
        <w:pStyle w:val="newncpi"/>
      </w:pPr>
      <w:r>
        <w:t>адрозненні паміж апавядальнымі, пытальнымі і пабуджальнымі сказамі;</w:t>
      </w:r>
    </w:p>
    <w:p w:rsidR="00B1709B" w:rsidRDefault="00B1709B">
      <w:pPr>
        <w:pStyle w:val="newncpi"/>
      </w:pPr>
      <w:r>
        <w:t>асаблівасці клічных сказаў;</w:t>
      </w:r>
    </w:p>
    <w:p w:rsidR="00B1709B" w:rsidRDefault="00B1709B">
      <w:pPr>
        <w:pStyle w:val="newncpi"/>
      </w:pPr>
      <w:r>
        <w:t>правілы пастаноў</w:t>
      </w:r>
      <w:proofErr w:type="gramStart"/>
      <w:r>
        <w:t>к</w:t>
      </w:r>
      <w:proofErr w:type="gramEnd"/>
      <w:r>
        <w:t>і знакаў прыпынку ў канцы сказа;</w:t>
      </w:r>
    </w:p>
    <w:p w:rsidR="00B1709B" w:rsidRDefault="00B1709B">
      <w:pPr>
        <w:pStyle w:val="newncpi"/>
      </w:pPr>
      <w:r>
        <w:t>прыметы галоўных і даданых членаў сказа.</w:t>
      </w:r>
    </w:p>
    <w:p w:rsidR="00B1709B" w:rsidRDefault="00B1709B">
      <w:pPr>
        <w:pStyle w:val="newncpi"/>
      </w:pPr>
      <w:r>
        <w:rPr>
          <w:b/>
          <w:bCs/>
          <w:i/>
          <w:iCs/>
        </w:rPr>
        <w:t>Умець</w:t>
      </w:r>
      <w:r>
        <w:t xml:space="preserve"> (валодаць спосабамі пазнавальнай дзейнасці):</w:t>
      </w:r>
    </w:p>
    <w:p w:rsidR="00B1709B" w:rsidRDefault="00B1709B">
      <w:pPr>
        <w:pStyle w:val="newncpi"/>
      </w:pPr>
      <w:r>
        <w:t>аналізаваць і коратка характарызаваць сказы ў адпаведнасці з вывучанымі прыметамі;</w:t>
      </w:r>
    </w:p>
    <w:p w:rsidR="00B1709B" w:rsidRDefault="00B1709B">
      <w:pPr>
        <w:pStyle w:val="newncpi"/>
      </w:pPr>
      <w:r>
        <w:t>правільна інтанаваць апавядальныя, пытальныя, пабуджальныя, клічныя сказы;</w:t>
      </w:r>
    </w:p>
    <w:p w:rsidR="00B1709B" w:rsidRDefault="00B1709B">
      <w:pPr>
        <w:pStyle w:val="newncpi"/>
      </w:pPr>
      <w:r>
        <w:t>ставіць знакі прыпынку ў канцы апавядальных, пытальных і клічных сказаў;</w:t>
      </w:r>
    </w:p>
    <w:p w:rsidR="00B1709B" w:rsidRDefault="00B1709B">
      <w:pPr>
        <w:pStyle w:val="newncpi"/>
      </w:pPr>
      <w:r>
        <w:t>вызначаць галоўныя і даданыя члены сказа;</w:t>
      </w:r>
    </w:p>
    <w:p w:rsidR="00B1709B" w:rsidRDefault="00B1709B">
      <w:pPr>
        <w:pStyle w:val="newncpi"/>
      </w:pPr>
      <w:r>
        <w:t xml:space="preserve">вызначаць сувязь слоў у </w:t>
      </w:r>
      <w:proofErr w:type="gramStart"/>
      <w:r>
        <w:t>сказе</w:t>
      </w:r>
      <w:proofErr w:type="gramEnd"/>
      <w:r>
        <w:t xml:space="preserve"> (словазлучэнні) па пытаннях.</w:t>
      </w:r>
    </w:p>
    <w:p w:rsidR="00B1709B" w:rsidRDefault="00B1709B">
      <w:pPr>
        <w:pStyle w:val="newncpi"/>
      </w:pPr>
      <w:r>
        <w:rPr>
          <w:b/>
          <w:bCs/>
          <w:i/>
          <w:iCs/>
        </w:rPr>
        <w:t>Выкарыстоўваць</w:t>
      </w:r>
      <w:r>
        <w:t xml:space="preserve"> набытыя веды і ўменні ў практычнай дзейнасці і паўсядзённым жыцці:</w:t>
      </w:r>
    </w:p>
    <w:p w:rsidR="00B1709B" w:rsidRDefault="00B1709B">
      <w:pPr>
        <w:pStyle w:val="newncpi"/>
      </w:pPr>
      <w:r>
        <w:t>удзельнічаць у дыялогах на даступныя навучэнцам тэмы: выкарыстоўваць сказы розных тыпаў, адэкватна перадаваць эмоцыі, захоўваць неабходную інтанацыю ў межах сказа.</w:t>
      </w:r>
    </w:p>
    <w:p w:rsidR="00B1709B" w:rsidRDefault="00B1709B">
      <w:pPr>
        <w:pStyle w:val="newncpi"/>
      </w:pPr>
      <w:r>
        <w:t> </w:t>
      </w:r>
    </w:p>
    <w:p w:rsidR="00B1709B" w:rsidRDefault="00B1709B">
      <w:pPr>
        <w:pStyle w:val="newncpi0"/>
        <w:jc w:val="center"/>
      </w:pPr>
      <w:r>
        <w:rPr>
          <w:b/>
          <w:bCs/>
        </w:rPr>
        <w:t>СЛОВА</w:t>
      </w:r>
      <w:r>
        <w:t xml:space="preserve"> (56 гадзін)</w:t>
      </w:r>
    </w:p>
    <w:p w:rsidR="00B1709B" w:rsidRDefault="00B1709B">
      <w:pPr>
        <w:pStyle w:val="newncpi"/>
      </w:pPr>
      <w:r>
        <w:t> </w:t>
      </w:r>
    </w:p>
    <w:p w:rsidR="00B1709B" w:rsidRDefault="00B1709B">
      <w:pPr>
        <w:pStyle w:val="newncpi0"/>
        <w:jc w:val="center"/>
      </w:pPr>
      <w:r>
        <w:rPr>
          <w:b/>
          <w:bCs/>
        </w:rPr>
        <w:t xml:space="preserve">Значэнне слова </w:t>
      </w:r>
      <w:r>
        <w:t>(7 гадзін)</w:t>
      </w:r>
    </w:p>
    <w:p w:rsidR="00B1709B" w:rsidRDefault="00B1709B">
      <w:pPr>
        <w:pStyle w:val="newncpi"/>
      </w:pPr>
      <w:r>
        <w:t> </w:t>
      </w:r>
    </w:p>
    <w:p w:rsidR="00B1709B" w:rsidRDefault="00B1709B">
      <w:pPr>
        <w:pStyle w:val="newncpi"/>
      </w:pPr>
      <w:r>
        <w:t>Значэнне слова. Адназначныя і мнагазначныя словы. Прамое і пераноснае значэнне слова. Словы з блізкім значэннем (сінонімы). Словы, якія маюць супрацьлеглае значэнне (антонімы).</w:t>
      </w:r>
    </w:p>
    <w:p w:rsidR="00B1709B" w:rsidRDefault="00B1709B">
      <w:pPr>
        <w:pStyle w:val="newncpi"/>
      </w:pPr>
      <w:proofErr w:type="gramStart"/>
      <w:r>
        <w:t>Знаёмства на практычным узроўні з выпадкамі міжмоўнай аманіміі ў беларускай і рускай мовах (без увядзення тэрміна).</w:t>
      </w:r>
      <w:proofErr w:type="gramEnd"/>
    </w:p>
    <w:p w:rsidR="00B1709B" w:rsidRDefault="00B1709B">
      <w:pPr>
        <w:pStyle w:val="newncpi"/>
      </w:pPr>
      <w:r>
        <w:rPr>
          <w:b/>
          <w:bCs/>
          <w:i/>
          <w:iCs/>
        </w:rPr>
        <w:t>Віды дзейнасці.</w:t>
      </w:r>
      <w:r>
        <w:rPr>
          <w:i/>
          <w:iCs/>
        </w:rPr>
        <w:t xml:space="preserve"> Суаднясенне прадмета на малюнку са словам і значэннем слова. Тлумачэнне значэнняў слоў з </w:t>
      </w:r>
      <w:proofErr w:type="gramStart"/>
      <w:r>
        <w:rPr>
          <w:i/>
          <w:iCs/>
        </w:rPr>
        <w:t>ул</w:t>
      </w:r>
      <w:proofErr w:type="gramEnd"/>
      <w:r>
        <w:rPr>
          <w:i/>
          <w:iCs/>
        </w:rPr>
        <w:t xml:space="preserve">ікам іх будовы. Называнне слова па яго лексічным значэнні. Вылучэнне адназначных і мнагазначных слоў. Вызначэнне прамога і пераноснага значэння мнагазначных слоў. Падбор сінонімаў. Падбор антонімаў. Вуснае паведамленне на прапанаваную тэму з ужываннем слоў з блізкім і супрацьлеглым значэннем. Складанне сказаў з мнагазначнымі словамі ў прамым і пераносным значэнні, з міжмоўнымі амонімамі (дыван, люстра і інш.). Высвятленне значэння слова пры дапамозе тлумачальнага </w:t>
      </w:r>
      <w:proofErr w:type="gramStart"/>
      <w:r>
        <w:rPr>
          <w:i/>
          <w:iCs/>
        </w:rPr>
        <w:t>слоўн</w:t>
      </w:r>
      <w:proofErr w:type="gramEnd"/>
      <w:r>
        <w:rPr>
          <w:i/>
          <w:iCs/>
        </w:rPr>
        <w:t>іка.</w:t>
      </w:r>
    </w:p>
    <w:p w:rsidR="00B1709B" w:rsidRDefault="00B1709B">
      <w:pPr>
        <w:pStyle w:val="newncpi"/>
      </w:pPr>
      <w:r>
        <w:rPr>
          <w:b/>
          <w:bCs/>
        </w:rPr>
        <w:t xml:space="preserve">Навучальная </w:t>
      </w:r>
      <w:proofErr w:type="gramStart"/>
      <w:r>
        <w:rPr>
          <w:b/>
          <w:bCs/>
        </w:rPr>
        <w:t>п</w:t>
      </w:r>
      <w:proofErr w:type="gramEnd"/>
      <w:r>
        <w:rPr>
          <w:b/>
          <w:bCs/>
        </w:rPr>
        <w:t xml:space="preserve">ісьмовая работа </w:t>
      </w:r>
      <w:r>
        <w:t>(</w:t>
      </w:r>
      <w:r>
        <w:rPr>
          <w:i/>
          <w:iCs/>
        </w:rPr>
        <w:t>1 гадзіна</w:t>
      </w:r>
      <w:r>
        <w:t>, сачыненне).</w:t>
      </w:r>
    </w:p>
    <w:p w:rsidR="00B1709B" w:rsidRDefault="00B1709B">
      <w:pPr>
        <w:pStyle w:val="newncpi"/>
      </w:pPr>
      <w:r>
        <w:t> </w:t>
      </w:r>
    </w:p>
    <w:p w:rsidR="00B1709B" w:rsidRDefault="00B1709B">
      <w:pPr>
        <w:pStyle w:val="newncpi0"/>
        <w:jc w:val="center"/>
      </w:pPr>
      <w:r>
        <w:rPr>
          <w:b/>
          <w:bCs/>
        </w:rPr>
        <w:t>Склад слова</w:t>
      </w:r>
      <w:r>
        <w:t xml:space="preserve"> </w:t>
      </w:r>
      <w:r>
        <w:br/>
        <w:t>(22 гадзіны, з іх 1 гадзіна – кантрольны дыктант)</w:t>
      </w:r>
    </w:p>
    <w:p w:rsidR="00B1709B" w:rsidRDefault="00B1709B">
      <w:pPr>
        <w:pStyle w:val="newncpi"/>
      </w:pPr>
      <w:r>
        <w:t> </w:t>
      </w:r>
    </w:p>
    <w:p w:rsidR="00B1709B" w:rsidRDefault="00B1709B">
      <w:pPr>
        <w:pStyle w:val="newncpi"/>
      </w:pPr>
      <w:r>
        <w:lastRenderedPageBreak/>
        <w:t>Роднасныя (аднакаранёвыя) словы. Корань як агульная частка аднакаранёвых слоў. Падбор аднакаранёвых слоў і абазначэнне кораня.</w:t>
      </w:r>
    </w:p>
    <w:p w:rsidR="00B1709B" w:rsidRDefault="00B1709B">
      <w:pPr>
        <w:pStyle w:val="newncpi"/>
      </w:pPr>
      <w:r>
        <w:t xml:space="preserve">Канчатак як частка слова. Роля канчатка ў змяненні слова (на прыкладах слоў </w:t>
      </w:r>
      <w:proofErr w:type="gramStart"/>
      <w:r>
        <w:t>розных</w:t>
      </w:r>
      <w:proofErr w:type="gramEnd"/>
      <w:r>
        <w:t xml:space="preserve"> часцін мовы). Канчатак як сродак сувязі слоў </w:t>
      </w:r>
      <w:proofErr w:type="gramStart"/>
      <w:r>
        <w:t>у</w:t>
      </w:r>
      <w:proofErr w:type="gramEnd"/>
      <w:r>
        <w:t xml:space="preserve"> сказе. Агульнае паняцце пра нулявы канчатак. Вызначэнне і абазначэнне канчатка слова (у тым ліку і нулявога)</w:t>
      </w:r>
      <w:r>
        <w:rPr>
          <w:i/>
          <w:iCs/>
        </w:rPr>
        <w:t>.</w:t>
      </w:r>
    </w:p>
    <w:p w:rsidR="00B1709B" w:rsidRDefault="00B1709B">
      <w:pPr>
        <w:pStyle w:val="newncpi"/>
      </w:pPr>
      <w:r>
        <w:t xml:space="preserve">Прыстаўка як частка слова. Утварэнне слоў з новым значэннем пры дапамозе прыставак. Вызначэнне і абазначэнне прыставак </w:t>
      </w:r>
      <w:proofErr w:type="gramStart"/>
      <w:r>
        <w:t>у</w:t>
      </w:r>
      <w:proofErr w:type="gramEnd"/>
      <w:r>
        <w:t xml:space="preserve"> словах. Правапіс прыставак </w:t>
      </w:r>
      <w:r>
        <w:rPr>
          <w:i/>
          <w:iCs/>
        </w:rPr>
        <w:t>а</w:t>
      </w:r>
      <w:proofErr w:type="gramStart"/>
      <w:r>
        <w:rPr>
          <w:i/>
          <w:iCs/>
        </w:rPr>
        <w:t>б-</w:t>
      </w:r>
      <w:proofErr w:type="gramEnd"/>
      <w:r>
        <w:rPr>
          <w:i/>
          <w:iCs/>
        </w:rPr>
        <w:t xml:space="preserve">, ад-, над-, пад-, з-(с-). </w:t>
      </w:r>
      <w:r>
        <w:t>Правапіс прыставак, якія заканчваюцца на</w:t>
      </w:r>
      <w:r>
        <w:rPr>
          <w:i/>
          <w:iCs/>
        </w:rPr>
        <w:t xml:space="preserve"> з, с (раз-(рас-), без-(бес-), уз-(ус-)).</w:t>
      </w:r>
      <w:r>
        <w:t xml:space="preserve"> Адрозненне прыставак ад прыназоўнікаў. Апостраф у словах з прыстаўкамі</w:t>
      </w:r>
      <w:r>
        <w:rPr>
          <w:i/>
          <w:iCs/>
        </w:rPr>
        <w:t xml:space="preserve">. </w:t>
      </w:r>
      <w:r>
        <w:t>Падваенне зычных на стыку прыстаўкі і кораня</w:t>
      </w:r>
      <w:r>
        <w:rPr>
          <w:i/>
          <w:iCs/>
        </w:rPr>
        <w:t>.</w:t>
      </w:r>
    </w:p>
    <w:p w:rsidR="00B1709B" w:rsidRDefault="00B1709B">
      <w:pPr>
        <w:pStyle w:val="newncpi"/>
      </w:pPr>
      <w:r>
        <w:t xml:space="preserve">Суфікс як частка слова. Роля суфіксаў ва ўтварэнні слоў. Вызначэнне і абазначэнне суфіксаў </w:t>
      </w:r>
      <w:proofErr w:type="gramStart"/>
      <w:r>
        <w:t>у</w:t>
      </w:r>
      <w:proofErr w:type="gramEnd"/>
      <w:r>
        <w:t xml:space="preserve"> слове</w:t>
      </w:r>
      <w:r>
        <w:rPr>
          <w:i/>
          <w:iCs/>
        </w:rPr>
        <w:t>.</w:t>
      </w:r>
      <w:r>
        <w:t xml:space="preserve"> Падваенне </w:t>
      </w:r>
      <w:proofErr w:type="gramStart"/>
      <w:r>
        <w:t>зычных</w:t>
      </w:r>
      <w:proofErr w:type="gramEnd"/>
      <w:r>
        <w:t xml:space="preserve"> на стыку кораня і суфікса.</w:t>
      </w:r>
    </w:p>
    <w:p w:rsidR="00B1709B" w:rsidRDefault="00B1709B">
      <w:pPr>
        <w:pStyle w:val="newncpi"/>
      </w:pPr>
      <w:r>
        <w:rPr>
          <w:b/>
          <w:bCs/>
          <w:i/>
          <w:iCs/>
        </w:rPr>
        <w:t>Віды дзейнасці.</w:t>
      </w:r>
      <w:r>
        <w:t xml:space="preserve"> </w:t>
      </w:r>
      <w:r>
        <w:rPr>
          <w:i/>
          <w:iCs/>
        </w:rPr>
        <w:t xml:space="preserve">Знаходжанне сярод прапанаваных слоў роднасных. Тлумачэнне правапісу галосных у каранях слоў. Падбор праверачных аднакаранёвых слоў да прапанаваных. Выдзяленне прыстаўкі і кораня ў </w:t>
      </w:r>
      <w:proofErr w:type="gramStart"/>
      <w:r>
        <w:rPr>
          <w:i/>
          <w:iCs/>
        </w:rPr>
        <w:t>словах</w:t>
      </w:r>
      <w:proofErr w:type="gramEnd"/>
      <w:r>
        <w:rPr>
          <w:i/>
          <w:iCs/>
        </w:rPr>
        <w:t xml:space="preserve">, вызначэнне апошняга зычнага прыстаўкі, першага зычнага кораня. Складанне тэксту з ужываннем роднасных слоў, прапанаваных настаўнікам. Знаходжанне ў тэкстах слоў з суфіксамі </w:t>
      </w:r>
      <w:proofErr w:type="gramStart"/>
      <w:r>
        <w:rPr>
          <w:i/>
          <w:iCs/>
        </w:rPr>
        <w:t>суб’екты</w:t>
      </w:r>
      <w:proofErr w:type="gramEnd"/>
      <w:r>
        <w:rPr>
          <w:i/>
          <w:iCs/>
        </w:rPr>
        <w:t>ўнай ацэнкі (памяншальна-ласкальнымі, павелічальнымі). Развіццё сказаў у тэксце патрэбнымі па сэнсе словамі з сінанімічнымі, антанімічнымі прыстаўкамі. Сачыненне па малюнку і калектыўна складзеным плане.</w:t>
      </w:r>
    </w:p>
    <w:p w:rsidR="00B1709B" w:rsidRDefault="00B1709B">
      <w:pPr>
        <w:pStyle w:val="newncpi"/>
      </w:pPr>
      <w:r>
        <w:rPr>
          <w:b/>
          <w:bCs/>
        </w:rPr>
        <w:t xml:space="preserve">Навучальная </w:t>
      </w:r>
      <w:proofErr w:type="gramStart"/>
      <w:r>
        <w:rPr>
          <w:b/>
          <w:bCs/>
        </w:rPr>
        <w:t>п</w:t>
      </w:r>
      <w:proofErr w:type="gramEnd"/>
      <w:r>
        <w:rPr>
          <w:b/>
          <w:bCs/>
        </w:rPr>
        <w:t>ісьмовая работа</w:t>
      </w:r>
      <w:r>
        <w:t xml:space="preserve"> (</w:t>
      </w:r>
      <w:r>
        <w:rPr>
          <w:i/>
          <w:iCs/>
        </w:rPr>
        <w:t>1 гадзіна</w:t>
      </w:r>
      <w:r>
        <w:t>, сачыненне).</w:t>
      </w:r>
    </w:p>
    <w:p w:rsidR="00B1709B" w:rsidRDefault="00B1709B">
      <w:pPr>
        <w:pStyle w:val="newncpi"/>
      </w:pPr>
      <w:r>
        <w:t> </w:t>
      </w:r>
    </w:p>
    <w:p w:rsidR="00B1709B" w:rsidRDefault="00B1709B">
      <w:pPr>
        <w:pStyle w:val="newncpi0"/>
        <w:jc w:val="center"/>
      </w:pPr>
      <w:r>
        <w:rPr>
          <w:b/>
          <w:bCs/>
        </w:rPr>
        <w:t xml:space="preserve">Часціны мовы </w:t>
      </w:r>
      <w:r>
        <w:t>(27 гадзін, з іх 1 гадзіна – кантрольны дыктант з граматычным заданнем)</w:t>
      </w:r>
    </w:p>
    <w:p w:rsidR="00B1709B" w:rsidRDefault="00B1709B">
      <w:pPr>
        <w:pStyle w:val="newncpi"/>
      </w:pPr>
      <w:r>
        <w:t> </w:t>
      </w:r>
    </w:p>
    <w:p w:rsidR="00B1709B" w:rsidRDefault="00B1709B">
      <w:pPr>
        <w:pStyle w:val="newncpi"/>
      </w:pPr>
      <w:r>
        <w:t xml:space="preserve">Агульнае паняцце пра самастойныя і службовыя часціны мовы (на практычным узроўні). Распазнаванне назоўнікаў, прыметнікаў, дзеясловаў </w:t>
      </w:r>
      <w:proofErr w:type="gramStart"/>
      <w:r>
        <w:t>у</w:t>
      </w:r>
      <w:proofErr w:type="gramEnd"/>
      <w:r>
        <w:t xml:space="preserve"> сказах і тэкстах, вызначэнне іх ролі. Роля прыназоўнікаў у сказе.</w:t>
      </w:r>
    </w:p>
    <w:p w:rsidR="00B1709B" w:rsidRDefault="00B1709B">
      <w:pPr>
        <w:pStyle w:val="newncpi"/>
      </w:pPr>
      <w:proofErr w:type="gramStart"/>
      <w:r>
        <w:t>Назоўн</w:t>
      </w:r>
      <w:proofErr w:type="gramEnd"/>
      <w:r>
        <w:t xml:space="preserve">ік як часціна мовы. Адрозненне адушаўлёных і неадушаўлёных назоўнікаў па пытаннях (на практычным узроўні). Адзіночны і множны лік назоўнікаў. Мужчынскі, жаночы і ніякі род назоўнікаў. Вызначэнне роду назоўнікаў пры дапамозе </w:t>
      </w:r>
      <w:proofErr w:type="gramStart"/>
      <w:r>
        <w:t xml:space="preserve">слоў </w:t>
      </w:r>
      <w:r>
        <w:rPr>
          <w:b/>
          <w:bCs/>
          <w:i/>
          <w:iCs/>
        </w:rPr>
        <w:t>ён</w:t>
      </w:r>
      <w:proofErr w:type="gramEnd"/>
      <w:r>
        <w:rPr>
          <w:b/>
          <w:bCs/>
          <w:i/>
          <w:iCs/>
        </w:rPr>
        <w:t>, мой; яна, мая; яно, маё</w:t>
      </w:r>
      <w:r>
        <w:rPr>
          <w:i/>
          <w:iCs/>
        </w:rPr>
        <w:t xml:space="preserve">. </w:t>
      </w:r>
      <w:proofErr w:type="gramStart"/>
      <w:r>
        <w:t>Назоўн</w:t>
      </w:r>
      <w:proofErr w:type="gramEnd"/>
      <w:r>
        <w:t xml:space="preserve">ікі, род і лік якіх не супадаюць у беларускай і рускай мовах. Змяненне назоўнікаў у </w:t>
      </w:r>
      <w:proofErr w:type="gramStart"/>
      <w:r>
        <w:t>сказе</w:t>
      </w:r>
      <w:proofErr w:type="gramEnd"/>
      <w:r>
        <w:t xml:space="preserve"> па пытаннях.</w:t>
      </w:r>
    </w:p>
    <w:p w:rsidR="00B1709B" w:rsidRDefault="00B1709B">
      <w:pPr>
        <w:pStyle w:val="newncpi"/>
      </w:pPr>
      <w:r>
        <w:t>Прыметні</w:t>
      </w:r>
      <w:proofErr w:type="gramStart"/>
      <w:r>
        <w:t>к</w:t>
      </w:r>
      <w:proofErr w:type="gramEnd"/>
      <w:r>
        <w:t xml:space="preserve"> як часціна мовы. Сувязь прыметніка з назоўнікам </w:t>
      </w:r>
      <w:proofErr w:type="gramStart"/>
      <w:r>
        <w:t>у</w:t>
      </w:r>
      <w:proofErr w:type="gramEnd"/>
      <w:r>
        <w:t xml:space="preserve"> сказе. Змяненне прыметнікаў па родах і ліках у залежнасці ад назоўнікаў, з якімі яны звязаны</w:t>
      </w:r>
      <w:r>
        <w:rPr>
          <w:i/>
          <w:iCs/>
        </w:rPr>
        <w:t>.</w:t>
      </w:r>
      <w:r>
        <w:t xml:space="preserve"> Вызначэнне ліку і роду (у адзіночным ліку) прыметнікаў.</w:t>
      </w:r>
    </w:p>
    <w:p w:rsidR="00B1709B" w:rsidRDefault="00B1709B">
      <w:pPr>
        <w:pStyle w:val="newncpi"/>
      </w:pPr>
      <w:r>
        <w:t xml:space="preserve">Дзеяслоў як часціна мовы. Адзіночны і множны лік дзеясловаў. Цяперашні, прошлы і будучы час дзеясловаў. Змяненне дзеясловаў прошлага часу па родах і ліках. Адрозненне націску ў граматычных </w:t>
      </w:r>
      <w:proofErr w:type="gramStart"/>
      <w:r>
        <w:t>формах</w:t>
      </w:r>
      <w:proofErr w:type="gramEnd"/>
      <w:r>
        <w:t xml:space="preserve"> дзеясловаў у рускай і беларускай мовах. </w:t>
      </w:r>
      <w:proofErr w:type="gramStart"/>
      <w:r>
        <w:t xml:space="preserve">Правапіс </w:t>
      </w:r>
      <w:r>
        <w:rPr>
          <w:b/>
          <w:bCs/>
          <w:i/>
          <w:iCs/>
        </w:rPr>
        <w:t xml:space="preserve">не </w:t>
      </w:r>
      <w:r>
        <w:t>з дзеясловамі.</w:t>
      </w:r>
      <w:proofErr w:type="gramEnd"/>
    </w:p>
    <w:p w:rsidR="00B1709B" w:rsidRDefault="00B1709B">
      <w:pPr>
        <w:pStyle w:val="newncpi"/>
      </w:pPr>
      <w:r>
        <w:rPr>
          <w:b/>
          <w:bCs/>
          <w:i/>
          <w:iCs/>
        </w:rPr>
        <w:t>Віды дзейнасці.</w:t>
      </w:r>
      <w:r>
        <w:t xml:space="preserve"> </w:t>
      </w:r>
      <w:r>
        <w:rPr>
          <w:i/>
          <w:iCs/>
        </w:rPr>
        <w:t xml:space="preserve">Вызначэнне ролі назоўнікаў </w:t>
      </w:r>
      <w:proofErr w:type="gramStart"/>
      <w:r>
        <w:rPr>
          <w:i/>
          <w:iCs/>
        </w:rPr>
        <w:t>у</w:t>
      </w:r>
      <w:proofErr w:type="gramEnd"/>
      <w:r>
        <w:rPr>
          <w:i/>
          <w:iCs/>
        </w:rPr>
        <w:t xml:space="preserve"> сказах. Утварэнне форм адзіночнага і множнага ліку назоўнікаў.</w:t>
      </w:r>
      <w:r>
        <w:t xml:space="preserve"> </w:t>
      </w:r>
      <w:r>
        <w:rPr>
          <w:i/>
          <w:iCs/>
        </w:rPr>
        <w:t xml:space="preserve">Вызначэнне ролі прыметнікаў </w:t>
      </w:r>
      <w:proofErr w:type="gramStart"/>
      <w:r>
        <w:rPr>
          <w:i/>
          <w:iCs/>
        </w:rPr>
        <w:t>у</w:t>
      </w:r>
      <w:proofErr w:type="gramEnd"/>
      <w:r>
        <w:rPr>
          <w:i/>
          <w:iCs/>
        </w:rPr>
        <w:t xml:space="preserve"> сказах. Утварэнне розных форм ліку і роду прыметнікаў.</w:t>
      </w:r>
      <w:r>
        <w:t xml:space="preserve"> </w:t>
      </w:r>
      <w:r>
        <w:rPr>
          <w:i/>
          <w:iCs/>
        </w:rPr>
        <w:t xml:space="preserve">Вызначэнне ролі дзеясловаў </w:t>
      </w:r>
      <w:proofErr w:type="gramStart"/>
      <w:r>
        <w:rPr>
          <w:i/>
          <w:iCs/>
        </w:rPr>
        <w:t>у</w:t>
      </w:r>
      <w:proofErr w:type="gramEnd"/>
      <w:r>
        <w:rPr>
          <w:i/>
          <w:iCs/>
        </w:rPr>
        <w:t xml:space="preserve"> сказах. Утварэнне розных форм ліку і часу дзеясловаў. Развіццё сказаў у тэксце патрэбнымі па сэнсе назоўнікамі, прыметнікамі, дзеясловамі. Знаходжанне ў тэксце назоўнікаў, прыметнікаў пэў</w:t>
      </w:r>
      <w:proofErr w:type="gramStart"/>
      <w:r>
        <w:rPr>
          <w:i/>
          <w:iCs/>
        </w:rPr>
        <w:t>нага</w:t>
      </w:r>
      <w:proofErr w:type="gramEnd"/>
      <w:r>
        <w:rPr>
          <w:i/>
          <w:iCs/>
        </w:rPr>
        <w:t xml:space="preserve"> роду і ліку. Пашырэнне сказаў назоўнікамі і прыметнікамі ў патрэбнай форме. Знаходжанне ў тэксце дзеясловаў пэў</w:t>
      </w:r>
      <w:proofErr w:type="gramStart"/>
      <w:r>
        <w:rPr>
          <w:i/>
          <w:iCs/>
        </w:rPr>
        <w:t>нага</w:t>
      </w:r>
      <w:proofErr w:type="gramEnd"/>
      <w:r>
        <w:rPr>
          <w:i/>
          <w:iCs/>
        </w:rPr>
        <w:t xml:space="preserve"> часу і ліку. Змяненне часу дзеясловаў </w:t>
      </w:r>
      <w:proofErr w:type="gramStart"/>
      <w:r>
        <w:rPr>
          <w:i/>
          <w:iCs/>
        </w:rPr>
        <w:t>у</w:t>
      </w:r>
      <w:proofErr w:type="gramEnd"/>
      <w:r>
        <w:rPr>
          <w:i/>
          <w:iCs/>
        </w:rPr>
        <w:t xml:space="preserve"> сказе. Падзел праслуханага тэксту на сэнсавыя часткі, вусны пераказ па сэнсавых частках. </w:t>
      </w:r>
      <w:proofErr w:type="gramStart"/>
      <w:r>
        <w:rPr>
          <w:i/>
          <w:iCs/>
        </w:rPr>
        <w:t>П</w:t>
      </w:r>
      <w:proofErr w:type="gramEnd"/>
      <w:r>
        <w:rPr>
          <w:i/>
          <w:iCs/>
        </w:rPr>
        <w:t>ісьмовы пераказ тэксту па калектыўна складзеным плане.</w:t>
      </w:r>
    </w:p>
    <w:p w:rsidR="00B1709B" w:rsidRDefault="00B1709B">
      <w:pPr>
        <w:pStyle w:val="newncpi"/>
      </w:pPr>
      <w:r>
        <w:rPr>
          <w:b/>
          <w:bCs/>
        </w:rPr>
        <w:t xml:space="preserve">Навучальная </w:t>
      </w:r>
      <w:proofErr w:type="gramStart"/>
      <w:r>
        <w:rPr>
          <w:b/>
          <w:bCs/>
        </w:rPr>
        <w:t>п</w:t>
      </w:r>
      <w:proofErr w:type="gramEnd"/>
      <w:r>
        <w:rPr>
          <w:b/>
          <w:bCs/>
        </w:rPr>
        <w:t>ісьмовая работа</w:t>
      </w:r>
      <w:r>
        <w:t xml:space="preserve"> (</w:t>
      </w:r>
      <w:r>
        <w:rPr>
          <w:i/>
          <w:iCs/>
        </w:rPr>
        <w:t>1 гадзіна</w:t>
      </w:r>
      <w:r>
        <w:t>, пераказ).</w:t>
      </w:r>
    </w:p>
    <w:p w:rsidR="00B1709B" w:rsidRDefault="00B1709B">
      <w:pPr>
        <w:pStyle w:val="nonumheader"/>
      </w:pPr>
      <w:r>
        <w:t>Асноўныя патрабаванні да вынікаў вучэбнай дзейнасці навучэнцаў</w:t>
      </w:r>
    </w:p>
    <w:p w:rsidR="00B1709B" w:rsidRDefault="00B1709B">
      <w:pPr>
        <w:pStyle w:val="newncpi"/>
      </w:pPr>
      <w:r>
        <w:rPr>
          <w:b/>
          <w:bCs/>
          <w:i/>
          <w:iCs/>
        </w:rPr>
        <w:t>Ведаць</w:t>
      </w:r>
      <w:r>
        <w:t>:</w:t>
      </w:r>
    </w:p>
    <w:p w:rsidR="00B1709B" w:rsidRDefault="00B1709B">
      <w:pPr>
        <w:pStyle w:val="newncpi"/>
      </w:pPr>
      <w:r>
        <w:lastRenderedPageBreak/>
        <w:t>пра ўжыванне слоў у прамым і пераносным значэнні;</w:t>
      </w:r>
    </w:p>
    <w:p w:rsidR="00B1709B" w:rsidRDefault="00B1709B">
      <w:pPr>
        <w:pStyle w:val="newncpi"/>
      </w:pPr>
      <w:r>
        <w:t xml:space="preserve">ролю канчатка ў </w:t>
      </w:r>
      <w:proofErr w:type="gramStart"/>
      <w:r>
        <w:t>слове</w:t>
      </w:r>
      <w:proofErr w:type="gramEnd"/>
      <w:r>
        <w:t>;</w:t>
      </w:r>
    </w:p>
    <w:p w:rsidR="00B1709B" w:rsidRDefault="00B1709B">
      <w:pPr>
        <w:pStyle w:val="newncpi"/>
      </w:pPr>
      <w:r>
        <w:t>пра назоўні</w:t>
      </w:r>
      <w:proofErr w:type="gramStart"/>
      <w:r>
        <w:t>к</w:t>
      </w:r>
      <w:proofErr w:type="gramEnd"/>
      <w:r>
        <w:t>і, род і лік якіх не супадае ў рускай і беларускай мовах;</w:t>
      </w:r>
    </w:p>
    <w:p w:rsidR="00B1709B" w:rsidRDefault="00B1709B">
      <w:pPr>
        <w:pStyle w:val="newncpi"/>
      </w:pPr>
      <w:r>
        <w:t>прыметы сінонімаў, антонімаў;</w:t>
      </w:r>
    </w:p>
    <w:p w:rsidR="00B1709B" w:rsidRDefault="00B1709B">
      <w:pPr>
        <w:pStyle w:val="newncpi"/>
      </w:pPr>
      <w:r>
        <w:t>часткі слова (канчатак, корань, суфікс, прыстаўка), іх ролю ў слове;</w:t>
      </w:r>
    </w:p>
    <w:p w:rsidR="00B1709B" w:rsidRDefault="00B1709B">
      <w:pPr>
        <w:pStyle w:val="newncpi"/>
      </w:pPr>
      <w:r>
        <w:t>прыметы аднакаранёвых слоў;</w:t>
      </w:r>
    </w:p>
    <w:p w:rsidR="00B1709B" w:rsidRDefault="00B1709B">
      <w:pPr>
        <w:pStyle w:val="newncpi"/>
      </w:pPr>
      <w:r>
        <w:t xml:space="preserve">правапіс падвоеных </w:t>
      </w:r>
      <w:proofErr w:type="gramStart"/>
      <w:r>
        <w:t>зычных</w:t>
      </w:r>
      <w:proofErr w:type="gramEnd"/>
      <w:r>
        <w:t xml:space="preserve"> на стыку прыстаўкі і кораня, кораня і суфікса;</w:t>
      </w:r>
    </w:p>
    <w:p w:rsidR="00B1709B" w:rsidRDefault="00B1709B">
      <w:pPr>
        <w:pStyle w:val="newncpi"/>
      </w:pPr>
      <w:r>
        <w:t xml:space="preserve">правапіс прыставак </w:t>
      </w:r>
      <w:r>
        <w:rPr>
          <w:i/>
          <w:iCs/>
        </w:rPr>
        <w:t>а</w:t>
      </w:r>
      <w:proofErr w:type="gramStart"/>
      <w:r>
        <w:rPr>
          <w:i/>
          <w:iCs/>
        </w:rPr>
        <w:t>б-</w:t>
      </w:r>
      <w:proofErr w:type="gramEnd"/>
      <w:r>
        <w:rPr>
          <w:i/>
          <w:iCs/>
        </w:rPr>
        <w:t>, ад-, над-, пад-, з-(с-), раз-(рас-)</w:t>
      </w:r>
      <w:r>
        <w:t xml:space="preserve">, </w:t>
      </w:r>
      <w:r>
        <w:rPr>
          <w:i/>
          <w:iCs/>
        </w:rPr>
        <w:t>без-(бес-)</w:t>
      </w:r>
      <w:r>
        <w:t xml:space="preserve">, </w:t>
      </w:r>
      <w:r>
        <w:rPr>
          <w:i/>
          <w:iCs/>
        </w:rPr>
        <w:t>уз-(ус-)</w:t>
      </w:r>
      <w:r>
        <w:t>;</w:t>
      </w:r>
    </w:p>
    <w:p w:rsidR="00B1709B" w:rsidRDefault="00B1709B">
      <w:pPr>
        <w:pStyle w:val="newncpi"/>
      </w:pPr>
      <w:r>
        <w:t xml:space="preserve">правапіс апострафа ў </w:t>
      </w:r>
      <w:proofErr w:type="gramStart"/>
      <w:r>
        <w:t>словах</w:t>
      </w:r>
      <w:proofErr w:type="gramEnd"/>
      <w:r>
        <w:t xml:space="preserve"> з прыстаўкамі;</w:t>
      </w:r>
    </w:p>
    <w:p w:rsidR="00B1709B" w:rsidRDefault="00B1709B">
      <w:pPr>
        <w:pStyle w:val="newncpi"/>
      </w:pPr>
      <w:r>
        <w:t>асноўныя лексіка-граматычныя прыметы назоўніка, прыметніка, дзеяслова;</w:t>
      </w:r>
    </w:p>
    <w:p w:rsidR="00B1709B" w:rsidRDefault="00B1709B">
      <w:pPr>
        <w:pStyle w:val="newncpi"/>
      </w:pPr>
      <w:proofErr w:type="gramStart"/>
      <w:r>
        <w:t xml:space="preserve">правапіс </w:t>
      </w:r>
      <w:r>
        <w:rPr>
          <w:b/>
          <w:bCs/>
          <w:i/>
          <w:iCs/>
        </w:rPr>
        <w:t>не</w:t>
      </w:r>
      <w:r>
        <w:t xml:space="preserve"> з дзеясловамі.</w:t>
      </w:r>
      <w:proofErr w:type="gramEnd"/>
    </w:p>
    <w:p w:rsidR="00B1709B" w:rsidRDefault="00B1709B">
      <w:pPr>
        <w:pStyle w:val="newncpi"/>
      </w:pPr>
      <w:r>
        <w:rPr>
          <w:b/>
          <w:bCs/>
          <w:i/>
          <w:iCs/>
        </w:rPr>
        <w:t>Умець</w:t>
      </w:r>
      <w:r>
        <w:t xml:space="preserve"> (валодаць спосабамі пазнавальнай дзейнасці):</w:t>
      </w:r>
    </w:p>
    <w:p w:rsidR="00B1709B" w:rsidRDefault="00B1709B">
      <w:pPr>
        <w:pStyle w:val="newncpi"/>
      </w:pPr>
      <w:r>
        <w:t xml:space="preserve">вызначаць прамое і пераноснае значэнне слова ў </w:t>
      </w:r>
      <w:proofErr w:type="gramStart"/>
      <w:r>
        <w:t>сказе</w:t>
      </w:r>
      <w:proofErr w:type="gramEnd"/>
      <w:r>
        <w:t>;</w:t>
      </w:r>
    </w:p>
    <w:p w:rsidR="00B1709B" w:rsidRDefault="00B1709B">
      <w:pPr>
        <w:pStyle w:val="newncpi"/>
      </w:pPr>
      <w:r>
        <w:t xml:space="preserve">адрозніваць і </w:t>
      </w:r>
      <w:proofErr w:type="gramStart"/>
      <w:r>
        <w:t>пара</w:t>
      </w:r>
      <w:proofErr w:type="gramEnd"/>
      <w:r>
        <w:t>ўноўваць словы блізкія і супрацьлеглыя па значэнні, мнагазначныя словы;</w:t>
      </w:r>
    </w:p>
    <w:p w:rsidR="00B1709B" w:rsidRDefault="00B1709B">
      <w:pPr>
        <w:pStyle w:val="newncpi"/>
      </w:pPr>
      <w:r>
        <w:t>выкарыстоўваць сінонімы, антонімы, мнагазначныя словы ў патрэбным значэнні ў маўленні;</w:t>
      </w:r>
    </w:p>
    <w:p w:rsidR="00B1709B" w:rsidRDefault="00B1709B">
      <w:pPr>
        <w:pStyle w:val="newncpi"/>
      </w:pPr>
      <w:r>
        <w:t>аналізаваць і коратка характарызаваць склад слоў выразнай будовы;</w:t>
      </w:r>
    </w:p>
    <w:p w:rsidR="00B1709B" w:rsidRDefault="00B1709B">
      <w:pPr>
        <w:pStyle w:val="newncpi"/>
      </w:pPr>
      <w:r>
        <w:t>падбіраць аднакаранёвыя словы;</w:t>
      </w:r>
    </w:p>
    <w:p w:rsidR="00B1709B" w:rsidRDefault="00B1709B">
      <w:pPr>
        <w:pStyle w:val="newncpi"/>
      </w:pPr>
      <w:r>
        <w:t xml:space="preserve">правільна </w:t>
      </w:r>
      <w:proofErr w:type="gramStart"/>
      <w:r>
        <w:t>п</w:t>
      </w:r>
      <w:proofErr w:type="gramEnd"/>
      <w:r>
        <w:t>ісаць словы з падвоенымі зычнымі на стыку прыстаўкі і кораня, кораня і суфікса;</w:t>
      </w:r>
    </w:p>
    <w:p w:rsidR="00B1709B" w:rsidRDefault="00B1709B">
      <w:pPr>
        <w:pStyle w:val="newncpi"/>
      </w:pPr>
      <w:r>
        <w:t xml:space="preserve">правільна </w:t>
      </w:r>
      <w:proofErr w:type="gramStart"/>
      <w:r>
        <w:t>п</w:t>
      </w:r>
      <w:proofErr w:type="gramEnd"/>
      <w:r>
        <w:t xml:space="preserve">ісаць словы з прыстаўкамі </w:t>
      </w:r>
      <w:r>
        <w:rPr>
          <w:i/>
          <w:iCs/>
        </w:rPr>
        <w:t>аб-, ад-, над-, пад-, з-(с-), раз-(рас-)</w:t>
      </w:r>
      <w:r>
        <w:t xml:space="preserve">, </w:t>
      </w:r>
      <w:r>
        <w:rPr>
          <w:i/>
          <w:iCs/>
        </w:rPr>
        <w:t>без-(бес-)</w:t>
      </w:r>
      <w:r>
        <w:t xml:space="preserve">, </w:t>
      </w:r>
      <w:r>
        <w:rPr>
          <w:i/>
          <w:iCs/>
        </w:rPr>
        <w:t>уз-(ус-)</w:t>
      </w:r>
      <w:r>
        <w:t>;</w:t>
      </w:r>
    </w:p>
    <w:p w:rsidR="00B1709B" w:rsidRDefault="00B1709B">
      <w:pPr>
        <w:pStyle w:val="newncpi"/>
      </w:pPr>
      <w:r>
        <w:t xml:space="preserve">правільна </w:t>
      </w:r>
      <w:proofErr w:type="gramStart"/>
      <w:r>
        <w:t>п</w:t>
      </w:r>
      <w:proofErr w:type="gramEnd"/>
      <w:r>
        <w:t>ісаць словы з апострафам пасля прыставак;</w:t>
      </w:r>
    </w:p>
    <w:p w:rsidR="00B1709B" w:rsidRDefault="00B1709B">
      <w:pPr>
        <w:pStyle w:val="newncpi"/>
      </w:pPr>
      <w:r>
        <w:t>змяняць назоўнікі па ліках, вызначаць род і лік назоўнікаў;</w:t>
      </w:r>
    </w:p>
    <w:p w:rsidR="00B1709B" w:rsidRDefault="00B1709B">
      <w:pPr>
        <w:pStyle w:val="newncpi"/>
      </w:pPr>
      <w:r>
        <w:t xml:space="preserve">змяняць прыметнікі па </w:t>
      </w:r>
      <w:proofErr w:type="gramStart"/>
      <w:r>
        <w:t>родах</w:t>
      </w:r>
      <w:proofErr w:type="gramEnd"/>
      <w:r>
        <w:t xml:space="preserve"> і ліках, вызначаць род і лік прыметнікаў;</w:t>
      </w:r>
    </w:p>
    <w:p w:rsidR="00B1709B" w:rsidRDefault="00B1709B">
      <w:pPr>
        <w:pStyle w:val="newncpi"/>
      </w:pPr>
      <w:r>
        <w:t>дапасоўваць прыметнікі да назоўнікаў у патрэбнай форме пры складанні ўласных сказаў і тэкстаў;</w:t>
      </w:r>
    </w:p>
    <w:p w:rsidR="00B1709B" w:rsidRDefault="00B1709B">
      <w:pPr>
        <w:pStyle w:val="newncpi"/>
      </w:pPr>
      <w:r>
        <w:t>змяняць дзеясловы па ліках і часах, змяняць дзеясловы прошлага часу па родах;</w:t>
      </w:r>
    </w:p>
    <w:p w:rsidR="00B1709B" w:rsidRDefault="00B1709B">
      <w:pPr>
        <w:pStyle w:val="newncpi"/>
      </w:pPr>
      <w:r>
        <w:t xml:space="preserve">вызначаць час, </w:t>
      </w:r>
      <w:proofErr w:type="gramStart"/>
      <w:r>
        <w:t>л</w:t>
      </w:r>
      <w:proofErr w:type="gramEnd"/>
      <w:r>
        <w:t>ік дзеясловаў, род дзеясловаў прошлага часу;</w:t>
      </w:r>
    </w:p>
    <w:p w:rsidR="00B1709B" w:rsidRDefault="00B1709B">
      <w:pPr>
        <w:pStyle w:val="newncpi"/>
      </w:pPr>
      <w:r>
        <w:t>спалучаць назоўнікі з дзеясловамі пры складанні ўласных сказаў і тэкстаў;</w:t>
      </w:r>
    </w:p>
    <w:p w:rsidR="00B1709B" w:rsidRDefault="00B1709B">
      <w:pPr>
        <w:pStyle w:val="newncpi"/>
      </w:pPr>
      <w:proofErr w:type="gramStart"/>
      <w:r>
        <w:t>п</w:t>
      </w:r>
      <w:proofErr w:type="gramEnd"/>
      <w:r>
        <w:t xml:space="preserve">ісаць </w:t>
      </w:r>
      <w:r>
        <w:rPr>
          <w:b/>
          <w:bCs/>
          <w:i/>
          <w:iCs/>
        </w:rPr>
        <w:t>не</w:t>
      </w:r>
      <w:r>
        <w:t xml:space="preserve"> з дзеясловамі.</w:t>
      </w:r>
    </w:p>
    <w:p w:rsidR="00B1709B" w:rsidRDefault="00B1709B">
      <w:pPr>
        <w:pStyle w:val="newncpi"/>
      </w:pPr>
      <w:r>
        <w:rPr>
          <w:b/>
          <w:bCs/>
        </w:rPr>
        <w:t>Выкарыстоўваць набытыя веды і ўменні ў практычнай дзейнасці і паўсядзённым жыцці:</w:t>
      </w:r>
    </w:p>
    <w:p w:rsidR="00B1709B" w:rsidRDefault="00B1709B">
      <w:pPr>
        <w:pStyle w:val="newncpi"/>
      </w:pPr>
      <w:r>
        <w:t xml:space="preserve">ужываць ветлівыя словы і звароты ў зносінах з гасцямі школы, з </w:t>
      </w:r>
      <w:proofErr w:type="gramStart"/>
      <w:r>
        <w:t>незнаёмым</w:t>
      </w:r>
      <w:proofErr w:type="gramEnd"/>
      <w:r>
        <w:t>і людзьмі ў магазіне, транспарце, бібліятэцы, на пошце і інш.;</w:t>
      </w:r>
    </w:p>
    <w:p w:rsidR="00B1709B" w:rsidRDefault="00B1709B">
      <w:pPr>
        <w:pStyle w:val="newncpi"/>
      </w:pPr>
      <w:r>
        <w:t xml:space="preserve">захоўваць вывучаныя нормы арфаграфіі пры выкананні </w:t>
      </w:r>
      <w:proofErr w:type="gramStart"/>
      <w:r>
        <w:t>п</w:t>
      </w:r>
      <w:proofErr w:type="gramEnd"/>
      <w:r>
        <w:t>ісьмовых заданняў і ўласных запісаў (запіска, віншаванне, перапіска з сябрамі, сваякамі, запрашэнне).</w:t>
      </w:r>
    </w:p>
    <w:p w:rsidR="00B1709B" w:rsidRDefault="00B1709B">
      <w:pPr>
        <w:pStyle w:val="newncpi"/>
      </w:pPr>
      <w:r>
        <w:t> </w:t>
      </w:r>
    </w:p>
    <w:p w:rsidR="00B1709B" w:rsidRDefault="00B1709B">
      <w:pPr>
        <w:pStyle w:val="newncpi0"/>
        <w:jc w:val="center"/>
      </w:pPr>
      <w:r>
        <w:rPr>
          <w:b/>
          <w:bCs/>
        </w:rPr>
        <w:t xml:space="preserve">Паўтарэнне </w:t>
      </w:r>
      <w:r>
        <w:t>(5 гадзін)</w:t>
      </w:r>
    </w:p>
    <w:p w:rsidR="00B1709B" w:rsidRPr="000F4A0A" w:rsidRDefault="00B1709B">
      <w:pPr>
        <w:pStyle w:val="newncpi"/>
        <w:rPr>
          <w:sz w:val="20"/>
          <w:szCs w:val="20"/>
        </w:rPr>
      </w:pPr>
      <w:r w:rsidRPr="000F4A0A">
        <w:rPr>
          <w:sz w:val="20"/>
          <w:szCs w:val="20"/>
        </w:rPr>
        <w:t> </w:t>
      </w:r>
    </w:p>
    <w:p w:rsidR="00B1709B" w:rsidRDefault="00B1709B">
      <w:pPr>
        <w:pStyle w:val="newncpi"/>
      </w:pPr>
      <w:proofErr w:type="gramStart"/>
      <w:r>
        <w:rPr>
          <w:b/>
          <w:bCs/>
        </w:rPr>
        <w:t>Слоўн</w:t>
      </w:r>
      <w:proofErr w:type="gramEnd"/>
      <w:r>
        <w:rPr>
          <w:b/>
          <w:bCs/>
        </w:rPr>
        <w:t>ікавыя словы</w:t>
      </w:r>
    </w:p>
    <w:p w:rsidR="00B1709B" w:rsidRDefault="00B1709B">
      <w:pPr>
        <w:pStyle w:val="newncpi"/>
      </w:pPr>
      <w:r>
        <w:rPr>
          <w:i/>
          <w:iCs/>
        </w:rPr>
        <w:t>Адцвітаць, адчыніць, асцярожны, блішчаць, булён, бутэрброд, воблака, восеньскі, вулей, выйсці, гасцінец, гарадскі, дзённік, звінець, павук, пенал, пошта, пясчаны, свяціць, смяяцца, сшытак, шчасце.</w:t>
      </w:r>
    </w:p>
    <w:p w:rsidR="00B1709B" w:rsidRPr="000F4A0A" w:rsidRDefault="00B1709B">
      <w:pPr>
        <w:pStyle w:val="newncpi"/>
        <w:rPr>
          <w:sz w:val="20"/>
          <w:szCs w:val="20"/>
        </w:rPr>
      </w:pPr>
      <w:r w:rsidRPr="000F4A0A">
        <w:rPr>
          <w:sz w:val="20"/>
          <w:szCs w:val="20"/>
        </w:rPr>
        <w:t> </w:t>
      </w:r>
    </w:p>
    <w:p w:rsidR="00B1709B" w:rsidRDefault="00B1709B">
      <w:pPr>
        <w:pStyle w:val="newncpi"/>
      </w:pPr>
      <w:r>
        <w:rPr>
          <w:b/>
          <w:bCs/>
        </w:rPr>
        <w:t xml:space="preserve">Кантрольныя </w:t>
      </w:r>
      <w:proofErr w:type="gramStart"/>
      <w:r>
        <w:rPr>
          <w:b/>
          <w:bCs/>
        </w:rPr>
        <w:t>п</w:t>
      </w:r>
      <w:proofErr w:type="gramEnd"/>
      <w:r>
        <w:rPr>
          <w:b/>
          <w:bCs/>
        </w:rPr>
        <w:t>ісьмовыя работы:</w:t>
      </w:r>
    </w:p>
    <w:p w:rsidR="00B1709B" w:rsidRDefault="00B1709B">
      <w:pPr>
        <w:pStyle w:val="newncpi"/>
      </w:pPr>
      <w:r>
        <w:t>кантрольны дыктант – 1 (I паўгоддзе, 40–45 слоў);</w:t>
      </w:r>
    </w:p>
    <w:p w:rsidR="00B1709B" w:rsidRDefault="00B1709B">
      <w:pPr>
        <w:pStyle w:val="newncpi"/>
      </w:pPr>
      <w:r>
        <w:t>кантрольны дыктант з граматычным заданнем – 1 (II паўгоддзе, 45–50 слоў);</w:t>
      </w:r>
    </w:p>
    <w:p w:rsidR="00B1709B" w:rsidRDefault="00B1709B">
      <w:pPr>
        <w:pStyle w:val="newncpi"/>
      </w:pPr>
      <w:r>
        <w:t>кантрольная работа па тэме – 3 (1 – I паўгоддзе, 2 – II паўгоддзе);</w:t>
      </w:r>
    </w:p>
    <w:p w:rsidR="00B1709B" w:rsidRDefault="00B1709B">
      <w:pPr>
        <w:pStyle w:val="newncpi"/>
      </w:pPr>
      <w:r>
        <w:t xml:space="preserve">кантрольны </w:t>
      </w:r>
      <w:proofErr w:type="gramStart"/>
      <w:r>
        <w:t>слоўн</w:t>
      </w:r>
      <w:proofErr w:type="gramEnd"/>
      <w:r>
        <w:t>ікавы дыктант – 4 (2 – I паўгоддзе, 8 слоў, 2 – II паўгоддзе, 10 слоў).</w:t>
      </w:r>
    </w:p>
    <w:p w:rsidR="00B1709B" w:rsidRDefault="00B1709B" w:rsidP="000F4A0A">
      <w:pPr>
        <w:pStyle w:val="newncpi"/>
      </w:pPr>
      <w:r>
        <w:rPr>
          <w:b/>
          <w:bCs/>
        </w:rPr>
        <w:t>Рэзервовыя гадзіны</w:t>
      </w:r>
      <w:r>
        <w:t xml:space="preserve"> – </w:t>
      </w:r>
      <w:r>
        <w:rPr>
          <w:b/>
          <w:bCs/>
        </w:rPr>
        <w:t>1.</w:t>
      </w:r>
      <w:r>
        <w:t> </w:t>
      </w:r>
    </w:p>
    <w:sectPr w:rsidR="00B1709B" w:rsidSect="00B1709B">
      <w:headerReference w:type="even" r:id="rId7"/>
      <w:headerReference w:type="default" r:id="rId8"/>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3B" w:rsidRDefault="00B37F3B" w:rsidP="00B1709B">
      <w:pPr>
        <w:spacing w:after="0" w:line="240" w:lineRule="auto"/>
      </w:pPr>
      <w:r>
        <w:separator/>
      </w:r>
    </w:p>
  </w:endnote>
  <w:endnote w:type="continuationSeparator" w:id="0">
    <w:p w:rsidR="00B37F3B" w:rsidRDefault="00B37F3B" w:rsidP="00B1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3B" w:rsidRDefault="00B37F3B" w:rsidP="00B1709B">
      <w:pPr>
        <w:spacing w:after="0" w:line="240" w:lineRule="auto"/>
      </w:pPr>
      <w:r>
        <w:separator/>
      </w:r>
    </w:p>
  </w:footnote>
  <w:footnote w:type="continuationSeparator" w:id="0">
    <w:p w:rsidR="00B37F3B" w:rsidRDefault="00B37F3B" w:rsidP="00B17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9B" w:rsidRDefault="00B1709B" w:rsidP="008225D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709B" w:rsidRDefault="00B1709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9B" w:rsidRPr="00B1709B" w:rsidRDefault="00B1709B" w:rsidP="008225DC">
    <w:pPr>
      <w:pStyle w:val="a5"/>
      <w:framePr w:wrap="around" w:vAnchor="text" w:hAnchor="margin" w:xAlign="center" w:y="1"/>
      <w:rPr>
        <w:rStyle w:val="a9"/>
        <w:rFonts w:ascii="Times New Roman" w:hAnsi="Times New Roman" w:cs="Times New Roman"/>
        <w:sz w:val="24"/>
      </w:rPr>
    </w:pPr>
    <w:r w:rsidRPr="00B1709B">
      <w:rPr>
        <w:rStyle w:val="a9"/>
        <w:rFonts w:ascii="Times New Roman" w:hAnsi="Times New Roman" w:cs="Times New Roman"/>
        <w:sz w:val="24"/>
      </w:rPr>
      <w:fldChar w:fldCharType="begin"/>
    </w:r>
    <w:r w:rsidRPr="00B1709B">
      <w:rPr>
        <w:rStyle w:val="a9"/>
        <w:rFonts w:ascii="Times New Roman" w:hAnsi="Times New Roman" w:cs="Times New Roman"/>
        <w:sz w:val="24"/>
      </w:rPr>
      <w:instrText xml:space="preserve">PAGE  </w:instrText>
    </w:r>
    <w:r w:rsidRPr="00B1709B">
      <w:rPr>
        <w:rStyle w:val="a9"/>
        <w:rFonts w:ascii="Times New Roman" w:hAnsi="Times New Roman" w:cs="Times New Roman"/>
        <w:sz w:val="24"/>
      </w:rPr>
      <w:fldChar w:fldCharType="separate"/>
    </w:r>
    <w:r w:rsidR="00683CB4">
      <w:rPr>
        <w:rStyle w:val="a9"/>
        <w:rFonts w:ascii="Times New Roman" w:hAnsi="Times New Roman" w:cs="Times New Roman"/>
        <w:noProof/>
        <w:sz w:val="24"/>
      </w:rPr>
      <w:t>8</w:t>
    </w:r>
    <w:r w:rsidRPr="00B1709B">
      <w:rPr>
        <w:rStyle w:val="a9"/>
        <w:rFonts w:ascii="Times New Roman" w:hAnsi="Times New Roman" w:cs="Times New Roman"/>
        <w:sz w:val="24"/>
      </w:rPr>
      <w:fldChar w:fldCharType="end"/>
    </w:r>
  </w:p>
  <w:p w:rsidR="00B1709B" w:rsidRPr="00B1709B" w:rsidRDefault="00B1709B">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9B"/>
    <w:rsid w:val="000F4A0A"/>
    <w:rsid w:val="0010790E"/>
    <w:rsid w:val="00307BBC"/>
    <w:rsid w:val="00683CB4"/>
    <w:rsid w:val="00B1709B"/>
    <w:rsid w:val="00B37F3B"/>
    <w:rsid w:val="00B81695"/>
    <w:rsid w:val="00D2346D"/>
    <w:rsid w:val="00D5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709B"/>
    <w:rPr>
      <w:color w:val="154C94"/>
      <w:u w:val="single"/>
    </w:rPr>
  </w:style>
  <w:style w:type="character" w:styleId="a4">
    <w:name w:val="FollowedHyperlink"/>
    <w:basedOn w:val="a0"/>
    <w:uiPriority w:val="99"/>
    <w:semiHidden/>
    <w:unhideWhenUsed/>
    <w:rsid w:val="00B1709B"/>
    <w:rPr>
      <w:color w:val="154C94"/>
      <w:u w:val="single"/>
    </w:rPr>
  </w:style>
  <w:style w:type="paragraph" w:customStyle="1" w:styleId="part">
    <w:name w:val="part"/>
    <w:basedOn w:val="a"/>
    <w:rsid w:val="00B17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B1709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B1709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B1709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B1709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B17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B1709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B1709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B1709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B1709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B1709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B17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1709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1709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B1709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B1709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B1709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B1709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B1709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1709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1709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B1709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B1709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B1709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B1709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B1709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B1709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B17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B17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B1709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1709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1709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1709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B1709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B1709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B1709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1709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1709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1709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B1709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B1709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B17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B1709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B1709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B1709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1709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B1709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B1709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B1709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B1709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B1709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1709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B1709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B1709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B1709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B1709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B1709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B17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B1709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B1709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B1709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B1709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B1709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B1709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B1709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B1709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B1709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B1709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B1709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B1709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B1709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B1709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B1709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B1709B"/>
    <w:rPr>
      <w:rFonts w:ascii="Times New Roman" w:hAnsi="Times New Roman" w:cs="Times New Roman" w:hint="default"/>
      <w:caps/>
    </w:rPr>
  </w:style>
  <w:style w:type="character" w:customStyle="1" w:styleId="promulgator">
    <w:name w:val="promulgator"/>
    <w:basedOn w:val="a0"/>
    <w:rsid w:val="00B1709B"/>
    <w:rPr>
      <w:rFonts w:ascii="Times New Roman" w:hAnsi="Times New Roman" w:cs="Times New Roman" w:hint="default"/>
      <w:caps/>
    </w:rPr>
  </w:style>
  <w:style w:type="character" w:customStyle="1" w:styleId="datepr">
    <w:name w:val="datepr"/>
    <w:basedOn w:val="a0"/>
    <w:rsid w:val="00B1709B"/>
    <w:rPr>
      <w:rFonts w:ascii="Times New Roman" w:hAnsi="Times New Roman" w:cs="Times New Roman" w:hint="default"/>
    </w:rPr>
  </w:style>
  <w:style w:type="character" w:customStyle="1" w:styleId="datecity">
    <w:name w:val="datecity"/>
    <w:basedOn w:val="a0"/>
    <w:rsid w:val="00B1709B"/>
    <w:rPr>
      <w:rFonts w:ascii="Times New Roman" w:hAnsi="Times New Roman" w:cs="Times New Roman" w:hint="default"/>
      <w:sz w:val="24"/>
      <w:szCs w:val="24"/>
    </w:rPr>
  </w:style>
  <w:style w:type="character" w:customStyle="1" w:styleId="datereg">
    <w:name w:val="datereg"/>
    <w:basedOn w:val="a0"/>
    <w:rsid w:val="00B1709B"/>
    <w:rPr>
      <w:rFonts w:ascii="Times New Roman" w:hAnsi="Times New Roman" w:cs="Times New Roman" w:hint="default"/>
    </w:rPr>
  </w:style>
  <w:style w:type="character" w:customStyle="1" w:styleId="number">
    <w:name w:val="number"/>
    <w:basedOn w:val="a0"/>
    <w:rsid w:val="00B1709B"/>
    <w:rPr>
      <w:rFonts w:ascii="Times New Roman" w:hAnsi="Times New Roman" w:cs="Times New Roman" w:hint="default"/>
    </w:rPr>
  </w:style>
  <w:style w:type="character" w:customStyle="1" w:styleId="bigsimbol">
    <w:name w:val="bigsimbol"/>
    <w:basedOn w:val="a0"/>
    <w:rsid w:val="00B1709B"/>
    <w:rPr>
      <w:rFonts w:ascii="Times New Roman" w:hAnsi="Times New Roman" w:cs="Times New Roman" w:hint="default"/>
      <w:caps/>
    </w:rPr>
  </w:style>
  <w:style w:type="character" w:customStyle="1" w:styleId="razr">
    <w:name w:val="razr"/>
    <w:basedOn w:val="a0"/>
    <w:rsid w:val="00B1709B"/>
    <w:rPr>
      <w:rFonts w:ascii="Times New Roman" w:hAnsi="Times New Roman" w:cs="Times New Roman" w:hint="default"/>
      <w:spacing w:val="30"/>
    </w:rPr>
  </w:style>
  <w:style w:type="character" w:customStyle="1" w:styleId="onesymbol">
    <w:name w:val="onesymbol"/>
    <w:basedOn w:val="a0"/>
    <w:rsid w:val="00B1709B"/>
    <w:rPr>
      <w:rFonts w:ascii="Symbol" w:hAnsi="Symbol" w:hint="default"/>
    </w:rPr>
  </w:style>
  <w:style w:type="character" w:customStyle="1" w:styleId="onewind3">
    <w:name w:val="onewind3"/>
    <w:basedOn w:val="a0"/>
    <w:rsid w:val="00B1709B"/>
    <w:rPr>
      <w:rFonts w:ascii="Wingdings 3" w:hAnsi="Wingdings 3" w:hint="default"/>
    </w:rPr>
  </w:style>
  <w:style w:type="character" w:customStyle="1" w:styleId="onewind2">
    <w:name w:val="onewind2"/>
    <w:basedOn w:val="a0"/>
    <w:rsid w:val="00B1709B"/>
    <w:rPr>
      <w:rFonts w:ascii="Wingdings 2" w:hAnsi="Wingdings 2" w:hint="default"/>
    </w:rPr>
  </w:style>
  <w:style w:type="character" w:customStyle="1" w:styleId="onewind">
    <w:name w:val="onewind"/>
    <w:basedOn w:val="a0"/>
    <w:rsid w:val="00B1709B"/>
    <w:rPr>
      <w:rFonts w:ascii="Wingdings" w:hAnsi="Wingdings" w:hint="default"/>
    </w:rPr>
  </w:style>
  <w:style w:type="character" w:customStyle="1" w:styleId="rednoun">
    <w:name w:val="rednoun"/>
    <w:basedOn w:val="a0"/>
    <w:rsid w:val="00B1709B"/>
  </w:style>
  <w:style w:type="character" w:customStyle="1" w:styleId="post">
    <w:name w:val="post"/>
    <w:basedOn w:val="a0"/>
    <w:rsid w:val="00B1709B"/>
    <w:rPr>
      <w:rFonts w:ascii="Times New Roman" w:hAnsi="Times New Roman" w:cs="Times New Roman" w:hint="default"/>
      <w:b/>
      <w:bCs/>
      <w:sz w:val="22"/>
      <w:szCs w:val="22"/>
    </w:rPr>
  </w:style>
  <w:style w:type="character" w:customStyle="1" w:styleId="pers">
    <w:name w:val="pers"/>
    <w:basedOn w:val="a0"/>
    <w:rsid w:val="00B1709B"/>
    <w:rPr>
      <w:rFonts w:ascii="Times New Roman" w:hAnsi="Times New Roman" w:cs="Times New Roman" w:hint="default"/>
      <w:b/>
      <w:bCs/>
      <w:sz w:val="22"/>
      <w:szCs w:val="22"/>
    </w:rPr>
  </w:style>
  <w:style w:type="character" w:customStyle="1" w:styleId="arabic">
    <w:name w:val="arabic"/>
    <w:basedOn w:val="a0"/>
    <w:rsid w:val="00B1709B"/>
    <w:rPr>
      <w:rFonts w:ascii="Times New Roman" w:hAnsi="Times New Roman" w:cs="Times New Roman" w:hint="default"/>
    </w:rPr>
  </w:style>
  <w:style w:type="character" w:customStyle="1" w:styleId="articlec">
    <w:name w:val="articlec"/>
    <w:basedOn w:val="a0"/>
    <w:rsid w:val="00B1709B"/>
    <w:rPr>
      <w:rFonts w:ascii="Times New Roman" w:hAnsi="Times New Roman" w:cs="Times New Roman" w:hint="default"/>
      <w:b/>
      <w:bCs/>
    </w:rPr>
  </w:style>
  <w:style w:type="character" w:customStyle="1" w:styleId="roman">
    <w:name w:val="roman"/>
    <w:basedOn w:val="a0"/>
    <w:rsid w:val="00B1709B"/>
    <w:rPr>
      <w:rFonts w:ascii="Arial" w:hAnsi="Arial" w:cs="Arial" w:hint="default"/>
    </w:rPr>
  </w:style>
  <w:style w:type="character" w:customStyle="1" w:styleId="snoskiindex">
    <w:name w:val="snoskiindex"/>
    <w:basedOn w:val="a0"/>
    <w:rsid w:val="00B1709B"/>
    <w:rPr>
      <w:rFonts w:ascii="Times New Roman" w:hAnsi="Times New Roman" w:cs="Times New Roman" w:hint="default"/>
    </w:rPr>
  </w:style>
  <w:style w:type="table" w:customStyle="1" w:styleId="tablencpi">
    <w:name w:val="tablencpi"/>
    <w:basedOn w:val="a1"/>
    <w:rsid w:val="00B1709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B170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709B"/>
  </w:style>
  <w:style w:type="paragraph" w:styleId="a7">
    <w:name w:val="footer"/>
    <w:basedOn w:val="a"/>
    <w:link w:val="a8"/>
    <w:uiPriority w:val="99"/>
    <w:unhideWhenUsed/>
    <w:rsid w:val="00B170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709B"/>
  </w:style>
  <w:style w:type="character" w:styleId="a9">
    <w:name w:val="page number"/>
    <w:basedOn w:val="a0"/>
    <w:uiPriority w:val="99"/>
    <w:semiHidden/>
    <w:unhideWhenUsed/>
    <w:rsid w:val="00B1709B"/>
  </w:style>
  <w:style w:type="table" w:styleId="aa">
    <w:name w:val="Table Grid"/>
    <w:basedOn w:val="a1"/>
    <w:uiPriority w:val="39"/>
    <w:rsid w:val="00B17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8169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1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709B"/>
    <w:rPr>
      <w:color w:val="154C94"/>
      <w:u w:val="single"/>
    </w:rPr>
  </w:style>
  <w:style w:type="character" w:styleId="a4">
    <w:name w:val="FollowedHyperlink"/>
    <w:basedOn w:val="a0"/>
    <w:uiPriority w:val="99"/>
    <w:semiHidden/>
    <w:unhideWhenUsed/>
    <w:rsid w:val="00B1709B"/>
    <w:rPr>
      <w:color w:val="154C94"/>
      <w:u w:val="single"/>
    </w:rPr>
  </w:style>
  <w:style w:type="paragraph" w:customStyle="1" w:styleId="part">
    <w:name w:val="part"/>
    <w:basedOn w:val="a"/>
    <w:rsid w:val="00B17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B1709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B1709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B1709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B1709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B17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B1709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B1709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B1709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B1709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B1709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B17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1709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1709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B1709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B1709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B1709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B1709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B1709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1709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1709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B1709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B1709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B1709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B1709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B1709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B1709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B17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B17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B1709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1709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1709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1709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B1709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B1709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B1709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1709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1709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1709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B1709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B1709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B1709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B1709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B1709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B1709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1709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B1709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B1709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B1709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B1709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B1709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1709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B1709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B1709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B1709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B1709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B1709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B1709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B1709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B1709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B1709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B1709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B1709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B1709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B1709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B1709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B1709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1709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B1709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B1709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B1709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B1709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B1709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B1709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B1709B"/>
    <w:rPr>
      <w:rFonts w:ascii="Times New Roman" w:hAnsi="Times New Roman" w:cs="Times New Roman" w:hint="default"/>
      <w:caps/>
    </w:rPr>
  </w:style>
  <w:style w:type="character" w:customStyle="1" w:styleId="promulgator">
    <w:name w:val="promulgator"/>
    <w:basedOn w:val="a0"/>
    <w:rsid w:val="00B1709B"/>
    <w:rPr>
      <w:rFonts w:ascii="Times New Roman" w:hAnsi="Times New Roman" w:cs="Times New Roman" w:hint="default"/>
      <w:caps/>
    </w:rPr>
  </w:style>
  <w:style w:type="character" w:customStyle="1" w:styleId="datepr">
    <w:name w:val="datepr"/>
    <w:basedOn w:val="a0"/>
    <w:rsid w:val="00B1709B"/>
    <w:rPr>
      <w:rFonts w:ascii="Times New Roman" w:hAnsi="Times New Roman" w:cs="Times New Roman" w:hint="default"/>
    </w:rPr>
  </w:style>
  <w:style w:type="character" w:customStyle="1" w:styleId="datecity">
    <w:name w:val="datecity"/>
    <w:basedOn w:val="a0"/>
    <w:rsid w:val="00B1709B"/>
    <w:rPr>
      <w:rFonts w:ascii="Times New Roman" w:hAnsi="Times New Roman" w:cs="Times New Roman" w:hint="default"/>
      <w:sz w:val="24"/>
      <w:szCs w:val="24"/>
    </w:rPr>
  </w:style>
  <w:style w:type="character" w:customStyle="1" w:styleId="datereg">
    <w:name w:val="datereg"/>
    <w:basedOn w:val="a0"/>
    <w:rsid w:val="00B1709B"/>
    <w:rPr>
      <w:rFonts w:ascii="Times New Roman" w:hAnsi="Times New Roman" w:cs="Times New Roman" w:hint="default"/>
    </w:rPr>
  </w:style>
  <w:style w:type="character" w:customStyle="1" w:styleId="number">
    <w:name w:val="number"/>
    <w:basedOn w:val="a0"/>
    <w:rsid w:val="00B1709B"/>
    <w:rPr>
      <w:rFonts w:ascii="Times New Roman" w:hAnsi="Times New Roman" w:cs="Times New Roman" w:hint="default"/>
    </w:rPr>
  </w:style>
  <w:style w:type="character" w:customStyle="1" w:styleId="bigsimbol">
    <w:name w:val="bigsimbol"/>
    <w:basedOn w:val="a0"/>
    <w:rsid w:val="00B1709B"/>
    <w:rPr>
      <w:rFonts w:ascii="Times New Roman" w:hAnsi="Times New Roman" w:cs="Times New Roman" w:hint="default"/>
      <w:caps/>
    </w:rPr>
  </w:style>
  <w:style w:type="character" w:customStyle="1" w:styleId="razr">
    <w:name w:val="razr"/>
    <w:basedOn w:val="a0"/>
    <w:rsid w:val="00B1709B"/>
    <w:rPr>
      <w:rFonts w:ascii="Times New Roman" w:hAnsi="Times New Roman" w:cs="Times New Roman" w:hint="default"/>
      <w:spacing w:val="30"/>
    </w:rPr>
  </w:style>
  <w:style w:type="character" w:customStyle="1" w:styleId="onesymbol">
    <w:name w:val="onesymbol"/>
    <w:basedOn w:val="a0"/>
    <w:rsid w:val="00B1709B"/>
    <w:rPr>
      <w:rFonts w:ascii="Symbol" w:hAnsi="Symbol" w:hint="default"/>
    </w:rPr>
  </w:style>
  <w:style w:type="character" w:customStyle="1" w:styleId="onewind3">
    <w:name w:val="onewind3"/>
    <w:basedOn w:val="a0"/>
    <w:rsid w:val="00B1709B"/>
    <w:rPr>
      <w:rFonts w:ascii="Wingdings 3" w:hAnsi="Wingdings 3" w:hint="default"/>
    </w:rPr>
  </w:style>
  <w:style w:type="character" w:customStyle="1" w:styleId="onewind2">
    <w:name w:val="onewind2"/>
    <w:basedOn w:val="a0"/>
    <w:rsid w:val="00B1709B"/>
    <w:rPr>
      <w:rFonts w:ascii="Wingdings 2" w:hAnsi="Wingdings 2" w:hint="default"/>
    </w:rPr>
  </w:style>
  <w:style w:type="character" w:customStyle="1" w:styleId="onewind">
    <w:name w:val="onewind"/>
    <w:basedOn w:val="a0"/>
    <w:rsid w:val="00B1709B"/>
    <w:rPr>
      <w:rFonts w:ascii="Wingdings" w:hAnsi="Wingdings" w:hint="default"/>
    </w:rPr>
  </w:style>
  <w:style w:type="character" w:customStyle="1" w:styleId="rednoun">
    <w:name w:val="rednoun"/>
    <w:basedOn w:val="a0"/>
    <w:rsid w:val="00B1709B"/>
  </w:style>
  <w:style w:type="character" w:customStyle="1" w:styleId="post">
    <w:name w:val="post"/>
    <w:basedOn w:val="a0"/>
    <w:rsid w:val="00B1709B"/>
    <w:rPr>
      <w:rFonts w:ascii="Times New Roman" w:hAnsi="Times New Roman" w:cs="Times New Roman" w:hint="default"/>
      <w:b/>
      <w:bCs/>
      <w:sz w:val="22"/>
      <w:szCs w:val="22"/>
    </w:rPr>
  </w:style>
  <w:style w:type="character" w:customStyle="1" w:styleId="pers">
    <w:name w:val="pers"/>
    <w:basedOn w:val="a0"/>
    <w:rsid w:val="00B1709B"/>
    <w:rPr>
      <w:rFonts w:ascii="Times New Roman" w:hAnsi="Times New Roman" w:cs="Times New Roman" w:hint="default"/>
      <w:b/>
      <w:bCs/>
      <w:sz w:val="22"/>
      <w:szCs w:val="22"/>
    </w:rPr>
  </w:style>
  <w:style w:type="character" w:customStyle="1" w:styleId="arabic">
    <w:name w:val="arabic"/>
    <w:basedOn w:val="a0"/>
    <w:rsid w:val="00B1709B"/>
    <w:rPr>
      <w:rFonts w:ascii="Times New Roman" w:hAnsi="Times New Roman" w:cs="Times New Roman" w:hint="default"/>
    </w:rPr>
  </w:style>
  <w:style w:type="character" w:customStyle="1" w:styleId="articlec">
    <w:name w:val="articlec"/>
    <w:basedOn w:val="a0"/>
    <w:rsid w:val="00B1709B"/>
    <w:rPr>
      <w:rFonts w:ascii="Times New Roman" w:hAnsi="Times New Roman" w:cs="Times New Roman" w:hint="default"/>
      <w:b/>
      <w:bCs/>
    </w:rPr>
  </w:style>
  <w:style w:type="character" w:customStyle="1" w:styleId="roman">
    <w:name w:val="roman"/>
    <w:basedOn w:val="a0"/>
    <w:rsid w:val="00B1709B"/>
    <w:rPr>
      <w:rFonts w:ascii="Arial" w:hAnsi="Arial" w:cs="Arial" w:hint="default"/>
    </w:rPr>
  </w:style>
  <w:style w:type="character" w:customStyle="1" w:styleId="snoskiindex">
    <w:name w:val="snoskiindex"/>
    <w:basedOn w:val="a0"/>
    <w:rsid w:val="00B1709B"/>
    <w:rPr>
      <w:rFonts w:ascii="Times New Roman" w:hAnsi="Times New Roman" w:cs="Times New Roman" w:hint="default"/>
    </w:rPr>
  </w:style>
  <w:style w:type="table" w:customStyle="1" w:styleId="tablencpi">
    <w:name w:val="tablencpi"/>
    <w:basedOn w:val="a1"/>
    <w:rsid w:val="00B1709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B170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709B"/>
  </w:style>
  <w:style w:type="paragraph" w:styleId="a7">
    <w:name w:val="footer"/>
    <w:basedOn w:val="a"/>
    <w:link w:val="a8"/>
    <w:uiPriority w:val="99"/>
    <w:unhideWhenUsed/>
    <w:rsid w:val="00B170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709B"/>
  </w:style>
  <w:style w:type="character" w:styleId="a9">
    <w:name w:val="page number"/>
    <w:basedOn w:val="a0"/>
    <w:uiPriority w:val="99"/>
    <w:semiHidden/>
    <w:unhideWhenUsed/>
    <w:rsid w:val="00B1709B"/>
  </w:style>
  <w:style w:type="table" w:styleId="aa">
    <w:name w:val="Table Grid"/>
    <w:basedOn w:val="a1"/>
    <w:uiPriority w:val="39"/>
    <w:rsid w:val="00B17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8169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1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3727</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2020-07-23T11:41:00Z</dcterms:created>
  <dcterms:modified xsi:type="dcterms:W3CDTF">2020-07-23T11:41:00Z</dcterms:modified>
</cp:coreProperties>
</file>